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7D" w:rsidRPr="00086AC9" w:rsidRDefault="00DC279E" w:rsidP="00086A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Хабаровского края</w:t>
      </w:r>
    </w:p>
    <w:p w:rsidR="009A4A7D" w:rsidRPr="00086AC9" w:rsidRDefault="009A4A7D" w:rsidP="00086A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A7D" w:rsidRPr="00086AC9" w:rsidRDefault="009A4A7D" w:rsidP="00086A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A7D" w:rsidRPr="00086AC9" w:rsidRDefault="009A4A7D" w:rsidP="00086A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A7D" w:rsidRPr="00086AC9" w:rsidRDefault="009A4A7D" w:rsidP="00086A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A7D" w:rsidRPr="00086AC9" w:rsidRDefault="009A4A7D" w:rsidP="00086AC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  <w:proofErr w:type="gramStart"/>
      <w:r w:rsidRPr="000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</w:t>
      </w:r>
      <w:proofErr w:type="gramEnd"/>
      <w:r w:rsidRPr="000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</w:t>
      </w:r>
    </w:p>
    <w:p w:rsidR="009A4A7D" w:rsidRPr="00086AC9" w:rsidRDefault="009A4A7D" w:rsidP="00086AC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9A4A7D" w:rsidRPr="00086AC9" w:rsidRDefault="009A4A7D" w:rsidP="00086AC9">
      <w:pPr>
        <w:widowControl w:val="0"/>
        <w:suppressAutoHyphens/>
        <w:spacing w:after="0" w:line="36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7D" w:rsidRPr="00086AC9" w:rsidRDefault="009A4A7D" w:rsidP="00086AC9">
      <w:pPr>
        <w:widowControl w:val="0"/>
        <w:suppressAutoHyphens/>
        <w:spacing w:after="0" w:line="36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7D" w:rsidRPr="00086AC9" w:rsidRDefault="009A4A7D" w:rsidP="00086AC9">
      <w:pPr>
        <w:widowControl w:val="0"/>
        <w:suppressAutoHyphens/>
        <w:spacing w:after="0" w:line="36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7D" w:rsidRPr="00086AC9" w:rsidRDefault="009A4A7D" w:rsidP="00086AC9">
      <w:pPr>
        <w:widowControl w:val="0"/>
        <w:suppressAutoHyphens/>
        <w:spacing w:after="0" w:line="36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7D" w:rsidRPr="00086AC9" w:rsidRDefault="009A4A7D" w:rsidP="00086AC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</w:t>
      </w:r>
      <w:r w:rsidR="0004442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ОРГАНИЗАЦИЯ И </w:t>
      </w:r>
      <w:r w:rsidRPr="00086AC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ПРОВЕДЕНИЕ ВНЕШНЕЙ ПРОВЕРКИ ГОДОВОГО ОТЧЕТА ОБ ИСПОЛНЕНИИ БЮДЖЕТА ХАБАРОВСКОГО КРАЕВОГО ФОНДА ОБЯЗАТЕЛЬНОГО МЕДИЦИНСКОГО СТРАХОВАНИЯ»</w:t>
      </w:r>
    </w:p>
    <w:p w:rsidR="009A4A7D" w:rsidRPr="00086AC9" w:rsidRDefault="009A4A7D" w:rsidP="00086A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Контрольно-счетной палаты Хабаровского края </w:t>
      </w:r>
      <w:proofErr w:type="gramEnd"/>
    </w:p>
    <w:p w:rsidR="009A4A7D" w:rsidRPr="00086AC9" w:rsidRDefault="009A4A7D" w:rsidP="00086A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2018 года 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15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-п)</w:t>
      </w:r>
    </w:p>
    <w:p w:rsidR="009A4A7D" w:rsidRPr="00086AC9" w:rsidRDefault="009A4A7D" w:rsidP="00086AC9">
      <w:pPr>
        <w:tabs>
          <w:tab w:val="left" w:pos="1134"/>
        </w:tabs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A7D" w:rsidRPr="00086AC9" w:rsidRDefault="009A4A7D" w:rsidP="00086AC9">
      <w:pPr>
        <w:tabs>
          <w:tab w:val="left" w:pos="1134"/>
        </w:tabs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A7D" w:rsidRPr="00086AC9" w:rsidRDefault="009A4A7D" w:rsidP="00086AC9">
      <w:pPr>
        <w:tabs>
          <w:tab w:val="left" w:pos="1134"/>
        </w:tabs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A7D" w:rsidRPr="00086AC9" w:rsidRDefault="009A4A7D" w:rsidP="00086AC9">
      <w:pPr>
        <w:tabs>
          <w:tab w:val="left" w:pos="1134"/>
        </w:tabs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A7D" w:rsidRPr="00086AC9" w:rsidRDefault="009A4A7D" w:rsidP="00086AC9">
      <w:pPr>
        <w:tabs>
          <w:tab w:val="left" w:pos="1134"/>
        </w:tabs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A7D" w:rsidRPr="00086AC9" w:rsidRDefault="00DC279E" w:rsidP="00086AC9">
      <w:pPr>
        <w:tabs>
          <w:tab w:val="left" w:pos="1134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AC9">
        <w:rPr>
          <w:rFonts w:ascii="Times New Roman" w:eastAsia="Calibri" w:hAnsi="Times New Roman" w:cs="Times New Roman"/>
          <w:sz w:val="28"/>
          <w:szCs w:val="28"/>
        </w:rPr>
        <w:t xml:space="preserve">Вводится в действие с </w:t>
      </w:r>
      <w:r w:rsidR="00961536" w:rsidRPr="00961536">
        <w:rPr>
          <w:rFonts w:ascii="Times New Roman" w:eastAsia="Calibri" w:hAnsi="Times New Roman" w:cs="Times New Roman"/>
          <w:sz w:val="28"/>
          <w:szCs w:val="28"/>
        </w:rPr>
        <w:t xml:space="preserve">30 апреля 2018 года </w:t>
      </w:r>
    </w:p>
    <w:p w:rsidR="009A4A7D" w:rsidRPr="00086AC9" w:rsidRDefault="009A4A7D" w:rsidP="00086AC9">
      <w:pPr>
        <w:tabs>
          <w:tab w:val="left" w:pos="1134"/>
        </w:tabs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A7D" w:rsidRPr="00086AC9" w:rsidRDefault="009A4A7D" w:rsidP="00086AC9">
      <w:pPr>
        <w:tabs>
          <w:tab w:val="left" w:pos="1134"/>
        </w:tabs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A7D" w:rsidRPr="00086AC9" w:rsidRDefault="009A4A7D" w:rsidP="00086AC9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AC9" w:rsidRDefault="00086AC9" w:rsidP="00086AC9">
      <w:pPr>
        <w:tabs>
          <w:tab w:val="left" w:pos="1134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AC9" w:rsidRDefault="00086AC9" w:rsidP="00086AC9">
      <w:pPr>
        <w:tabs>
          <w:tab w:val="left" w:pos="1134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A7D" w:rsidRPr="00086AC9" w:rsidRDefault="009A4A7D" w:rsidP="00086AC9">
      <w:pPr>
        <w:tabs>
          <w:tab w:val="left" w:pos="1134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ar-SA"/>
        </w:rPr>
        <w:t>г. Хабаровск</w:t>
      </w:r>
    </w:p>
    <w:p w:rsidR="00086AC9" w:rsidRPr="00086AC9" w:rsidRDefault="009A4A7D" w:rsidP="00086AC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</w:p>
    <w:p w:rsidR="009A4A7D" w:rsidRPr="00086AC9" w:rsidRDefault="009A4A7D" w:rsidP="00326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5"/>
        <w:gridCol w:w="7338"/>
        <w:gridCol w:w="992"/>
      </w:tblGrid>
      <w:tr w:rsidR="009A4A7D" w:rsidRPr="00086AC9" w:rsidTr="00773D02">
        <w:tc>
          <w:tcPr>
            <w:tcW w:w="817" w:type="dxa"/>
          </w:tcPr>
          <w:p w:rsidR="009A4A7D" w:rsidRPr="00086AC9" w:rsidRDefault="009B0BF8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A7D" w:rsidRPr="00086A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513" w:type="dxa"/>
            <w:gridSpan w:val="2"/>
          </w:tcPr>
          <w:p w:rsidR="00773D02" w:rsidRDefault="009A4A7D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9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9615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773D02" w:rsidRPr="00086AC9" w:rsidRDefault="00773D02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4A7D" w:rsidRPr="00086AC9" w:rsidRDefault="009A4A7D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A7D" w:rsidRPr="00086AC9" w:rsidTr="00773D02">
        <w:tc>
          <w:tcPr>
            <w:tcW w:w="817" w:type="dxa"/>
          </w:tcPr>
          <w:p w:rsidR="009A4A7D" w:rsidRPr="00086AC9" w:rsidRDefault="009B0BF8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A7D" w:rsidRPr="0008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796A66" w:rsidRDefault="00E65952" w:rsidP="009615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внешней проверки </w:t>
            </w:r>
            <w:r w:rsidR="00796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отчета об исполнении бюджета </w:t>
            </w:r>
            <w:r w:rsidR="00773D02" w:rsidRPr="007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Хабаровского краевого фонда обязательного медицинского страхования </w:t>
            </w:r>
          </w:p>
          <w:p w:rsidR="00961536" w:rsidRPr="00086AC9" w:rsidRDefault="00961536" w:rsidP="00961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1536" w:rsidRDefault="00961536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36" w:rsidRDefault="00961536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7D" w:rsidRPr="00086AC9" w:rsidRDefault="005616D5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A7D" w:rsidRPr="00086AC9" w:rsidTr="00773D02">
        <w:tc>
          <w:tcPr>
            <w:tcW w:w="817" w:type="dxa"/>
          </w:tcPr>
          <w:p w:rsidR="009A4A7D" w:rsidRPr="00086AC9" w:rsidRDefault="009B0BF8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A7D" w:rsidRPr="0008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E65952" w:rsidRDefault="007A37D5" w:rsidP="003263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Информационные и методические основы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организации и </w:t>
            </w:r>
            <w:r w:rsidRPr="007A3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проведения внешней проверки годового отчета об исполнении бюджета Хабаровского краевого фонда обязательного медицинского страхования</w:t>
            </w:r>
            <w:r w:rsidR="00773D02" w:rsidRPr="00773D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6A66" w:rsidRPr="00086AC9" w:rsidRDefault="00796A66" w:rsidP="0032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1536" w:rsidRDefault="00961536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36" w:rsidRDefault="00961536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36" w:rsidRDefault="00961536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7D" w:rsidRPr="00086AC9" w:rsidRDefault="005616D5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4A7D" w:rsidRPr="00086AC9" w:rsidTr="00773D02">
        <w:tc>
          <w:tcPr>
            <w:tcW w:w="817" w:type="dxa"/>
          </w:tcPr>
          <w:p w:rsidR="009A4A7D" w:rsidRPr="00086AC9" w:rsidRDefault="009B0BF8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A7D" w:rsidRPr="0008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E65952" w:rsidRDefault="00E65952" w:rsidP="0032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9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2295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65952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229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5952">
              <w:rPr>
                <w:rFonts w:ascii="Times New Roman" w:hAnsi="Times New Roman" w:cs="Times New Roman"/>
                <w:sz w:val="28"/>
                <w:szCs w:val="28"/>
              </w:rPr>
              <w:t xml:space="preserve"> внешней проверки </w:t>
            </w:r>
            <w:r w:rsidR="00796A66" w:rsidRPr="00796A66">
              <w:rPr>
                <w:rFonts w:ascii="Times New Roman" w:hAnsi="Times New Roman" w:cs="Times New Roman"/>
                <w:sz w:val="28"/>
                <w:szCs w:val="28"/>
              </w:rPr>
              <w:t xml:space="preserve">годового </w:t>
            </w:r>
            <w:r w:rsidRPr="00E65952">
              <w:rPr>
                <w:rFonts w:ascii="Times New Roman" w:hAnsi="Times New Roman" w:cs="Times New Roman"/>
                <w:sz w:val="28"/>
                <w:szCs w:val="28"/>
              </w:rPr>
              <w:t xml:space="preserve">отчета об исполнении бюджета </w:t>
            </w:r>
            <w:r w:rsidR="00773D02" w:rsidRPr="00773D02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краевого фонда обязательного медицинского страхования </w:t>
            </w:r>
          </w:p>
          <w:p w:rsidR="00796A66" w:rsidRPr="00086AC9" w:rsidRDefault="00796A66" w:rsidP="0032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1536" w:rsidRDefault="00961536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36" w:rsidRDefault="00961536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7D" w:rsidRPr="00086AC9" w:rsidRDefault="007E093A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4A7D" w:rsidRPr="00086AC9" w:rsidTr="00773D02">
        <w:tc>
          <w:tcPr>
            <w:tcW w:w="817" w:type="dxa"/>
          </w:tcPr>
          <w:p w:rsidR="009A4A7D" w:rsidRPr="00086AC9" w:rsidRDefault="009B0BF8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4A7D" w:rsidRPr="0008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9A4A7D" w:rsidRDefault="00E65952" w:rsidP="0032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95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внешней проверки </w:t>
            </w:r>
            <w:r w:rsidR="00796A66" w:rsidRPr="00796A66">
              <w:rPr>
                <w:rFonts w:ascii="Times New Roman" w:hAnsi="Times New Roman" w:cs="Times New Roman"/>
                <w:sz w:val="28"/>
                <w:szCs w:val="28"/>
              </w:rPr>
              <w:t xml:space="preserve">годового </w:t>
            </w:r>
            <w:r w:rsidRPr="00E65952">
              <w:rPr>
                <w:rFonts w:ascii="Times New Roman" w:hAnsi="Times New Roman" w:cs="Times New Roman"/>
                <w:sz w:val="28"/>
                <w:szCs w:val="28"/>
              </w:rPr>
              <w:t xml:space="preserve">отчета об исполнении бюджета </w:t>
            </w:r>
            <w:r w:rsidR="00773D02" w:rsidRPr="00773D02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краевого фонда обязательного медицинского страхования </w:t>
            </w:r>
            <w:r w:rsidRPr="00E65952">
              <w:rPr>
                <w:rFonts w:ascii="Times New Roman" w:hAnsi="Times New Roman" w:cs="Times New Roman"/>
                <w:sz w:val="28"/>
                <w:szCs w:val="28"/>
              </w:rPr>
              <w:t>и подготовки заключения о ее результатах</w:t>
            </w:r>
          </w:p>
          <w:p w:rsidR="00E65952" w:rsidRPr="00086AC9" w:rsidRDefault="00E65952" w:rsidP="0032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1536" w:rsidRDefault="00961536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36" w:rsidRDefault="00961536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36" w:rsidRDefault="00961536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7D" w:rsidRPr="00086AC9" w:rsidRDefault="005616D5" w:rsidP="0096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A66" w:rsidRPr="00086AC9" w:rsidTr="00773D02">
        <w:trPr>
          <w:gridAfter w:val="2"/>
          <w:wAfter w:w="8330" w:type="dxa"/>
        </w:trPr>
        <w:tc>
          <w:tcPr>
            <w:tcW w:w="992" w:type="dxa"/>
            <w:gridSpan w:val="2"/>
          </w:tcPr>
          <w:p w:rsidR="00796A66" w:rsidRPr="00C579D9" w:rsidRDefault="00796A66" w:rsidP="00326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45" w:rsidRPr="00086AC9" w:rsidTr="00773D02">
        <w:tc>
          <w:tcPr>
            <w:tcW w:w="817" w:type="dxa"/>
          </w:tcPr>
          <w:p w:rsidR="00DC7B45" w:rsidRPr="00086AC9" w:rsidRDefault="00DC7B45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C7B45" w:rsidRPr="00086AC9" w:rsidRDefault="00DC7B45" w:rsidP="0032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7B45" w:rsidRPr="00086AC9" w:rsidRDefault="00DC7B45" w:rsidP="00326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A7D" w:rsidRPr="00086AC9" w:rsidTr="00773D02">
        <w:tc>
          <w:tcPr>
            <w:tcW w:w="817" w:type="dxa"/>
          </w:tcPr>
          <w:p w:rsidR="009A4A7D" w:rsidRDefault="009A4A7D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D02" w:rsidRDefault="00773D02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D02" w:rsidRPr="00086AC9" w:rsidRDefault="00773D02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9A4A7D" w:rsidRPr="00086AC9" w:rsidRDefault="009A4A7D" w:rsidP="00326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4A7D" w:rsidRPr="00086AC9" w:rsidRDefault="009A4A7D" w:rsidP="00326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436" w:rsidRDefault="00B06436" w:rsidP="00326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A66" w:rsidRDefault="00796A66" w:rsidP="00326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A66" w:rsidRDefault="00796A66" w:rsidP="00326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FA" w:rsidRDefault="003263FA" w:rsidP="00326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FA" w:rsidRDefault="003263FA" w:rsidP="00326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FA" w:rsidRDefault="003263FA" w:rsidP="00326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FA" w:rsidRDefault="003263FA" w:rsidP="00326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FA" w:rsidRDefault="003263FA" w:rsidP="00326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FA" w:rsidRDefault="003263FA" w:rsidP="00326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FA" w:rsidRDefault="003263FA" w:rsidP="00326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FA" w:rsidRPr="00086AC9" w:rsidRDefault="003263FA" w:rsidP="00326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A7D" w:rsidRPr="00086AC9" w:rsidRDefault="009A4A7D" w:rsidP="003263F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9A4A7D" w:rsidRPr="00BA776A" w:rsidRDefault="00392CC3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9A4A7D" w:rsidRPr="00086AC9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 «</w:t>
      </w:r>
      <w:r w:rsidR="00350476">
        <w:rPr>
          <w:rFonts w:ascii="Times New Roman" w:hAnsi="Times New Roman" w:cs="Times New Roman"/>
          <w:sz w:val="28"/>
          <w:szCs w:val="28"/>
        </w:rPr>
        <w:t>Организация и п</w:t>
      </w:r>
      <w:r w:rsidR="00A20CF4" w:rsidRPr="00086AC9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A20CF4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нешн</w:t>
      </w:r>
      <w:r w:rsidR="00A20CF4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A20CF4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A66" w:rsidRPr="00796A66">
        <w:rPr>
          <w:rFonts w:ascii="Times New Roman" w:hAnsi="Times New Roman" w:cs="Times New Roman"/>
          <w:color w:val="000000" w:themeColor="text1"/>
          <w:sz w:val="28"/>
          <w:szCs w:val="28"/>
        </w:rPr>
        <w:t>годово</w:t>
      </w:r>
      <w:r w:rsidR="00796A6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96A66" w:rsidRPr="00796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отчета об исполнении бюджета Хабаровского краевого фонда обязательного ме</w:t>
      </w:r>
      <w:r w:rsidR="003C0260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дицинского страхования» (далее – Стандарт)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в соответствии с положениями Бюджетного кодекса Российской Федерации</w:t>
      </w:r>
      <w:r w:rsidR="00A20CF4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БК РФ)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, Закона Хабаровск</w:t>
      </w:r>
      <w:r w:rsidR="003C0260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25.07.2007 № 133 «О 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 процессе в Хабаровском кра</w:t>
      </w:r>
      <w:r w:rsidR="003C0260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е», Закона Хабаровского края от </w:t>
      </w:r>
      <w:r w:rsidR="00A20CF4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29.07.2011 № 94 «О 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палате Хабаровско</w:t>
      </w:r>
      <w:r w:rsidR="00A20CF4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го края» (далее – Закон</w:t>
      </w:r>
      <w:proofErr w:type="gramEnd"/>
      <w:r w:rsidR="00A20CF4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«О 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палате Хабаровского края»</w:t>
      </w:r>
      <w:r w:rsidR="00E42B7B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, Регламента Контрольно-счетной палаты Хабаровского края, утвержденного приказом Контрольно-счетной палаты Хабар</w:t>
      </w:r>
      <w:r w:rsidR="00A052CE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края </w:t>
      </w:r>
      <w:r w:rsidR="00A052CE" w:rsidRPr="00BD01D8">
        <w:rPr>
          <w:rFonts w:ascii="Times New Roman" w:hAnsi="Times New Roman" w:cs="Times New Roman"/>
          <w:color w:val="000000" w:themeColor="text1"/>
          <w:sz w:val="28"/>
          <w:szCs w:val="28"/>
        </w:rPr>
        <w:t>от 24</w:t>
      </w:r>
      <w:r w:rsidR="004050F0">
        <w:rPr>
          <w:rFonts w:ascii="Times New Roman" w:hAnsi="Times New Roman" w:cs="Times New Roman"/>
          <w:color w:val="000000" w:themeColor="text1"/>
          <w:sz w:val="28"/>
          <w:szCs w:val="28"/>
        </w:rPr>
        <w:t>.02.</w:t>
      </w:r>
      <w:r w:rsidR="00A052CE" w:rsidRPr="00BD01D8">
        <w:rPr>
          <w:rFonts w:ascii="Times New Roman" w:hAnsi="Times New Roman" w:cs="Times New Roman"/>
          <w:color w:val="000000" w:themeColor="text1"/>
          <w:sz w:val="28"/>
          <w:szCs w:val="28"/>
        </w:rPr>
        <w:t>2012 </w:t>
      </w:r>
      <w:r w:rsidR="00A20CF4" w:rsidRPr="00BD01D8">
        <w:rPr>
          <w:rFonts w:ascii="Times New Roman" w:hAnsi="Times New Roman" w:cs="Times New Roman"/>
          <w:color w:val="000000" w:themeColor="text1"/>
          <w:sz w:val="28"/>
          <w:szCs w:val="28"/>
        </w:rPr>
        <w:t>года № </w:t>
      </w:r>
      <w:r w:rsidR="009A4A7D" w:rsidRPr="00BD01D8">
        <w:rPr>
          <w:rFonts w:ascii="Times New Roman" w:hAnsi="Times New Roman" w:cs="Times New Roman"/>
          <w:color w:val="000000" w:themeColor="text1"/>
          <w:sz w:val="28"/>
          <w:szCs w:val="28"/>
        </w:rPr>
        <w:t>13-п (далее – Регламент Контрольно-счетной пал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>аты края).</w:t>
      </w:r>
    </w:p>
    <w:p w:rsidR="009A4A7D" w:rsidRPr="00086AC9" w:rsidRDefault="00392CC3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 разработан с </w:t>
      </w:r>
      <w:r w:rsidR="004050F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9A4A7D" w:rsidRPr="00BA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 внешнего государственного аудита (контроля) Счетной палаты Российской Федерации СГА 205 «Последующий контроль за исполнением бюджетов государственных внебюджетных фондов», утвержденного </w:t>
      </w:r>
      <w:r w:rsidR="009A4A7D" w:rsidRPr="00086AC9">
        <w:rPr>
          <w:rFonts w:ascii="Times New Roman" w:hAnsi="Times New Roman" w:cs="Times New Roman"/>
          <w:sz w:val="28"/>
          <w:szCs w:val="28"/>
        </w:rPr>
        <w:t>Коллегией Счетной палаты Российской Федерации (</w:t>
      </w:r>
      <w:r w:rsidR="009B0BF8" w:rsidRPr="00086AC9">
        <w:rPr>
          <w:rFonts w:ascii="Times New Roman" w:hAnsi="Times New Roman" w:cs="Times New Roman"/>
          <w:sz w:val="28"/>
          <w:szCs w:val="28"/>
        </w:rPr>
        <w:t>протокол от 26</w:t>
      </w:r>
      <w:r w:rsidR="004050F0">
        <w:rPr>
          <w:rFonts w:ascii="Times New Roman" w:hAnsi="Times New Roman" w:cs="Times New Roman"/>
          <w:sz w:val="28"/>
          <w:szCs w:val="28"/>
        </w:rPr>
        <w:t>.11.</w:t>
      </w:r>
      <w:r w:rsidR="009B0BF8" w:rsidRPr="00086AC9">
        <w:rPr>
          <w:rFonts w:ascii="Times New Roman" w:hAnsi="Times New Roman" w:cs="Times New Roman"/>
          <w:sz w:val="28"/>
          <w:szCs w:val="28"/>
        </w:rPr>
        <w:t>2010 г. № </w:t>
      </w:r>
      <w:r w:rsidR="004050F0">
        <w:rPr>
          <w:rFonts w:ascii="Times New Roman" w:hAnsi="Times New Roman" w:cs="Times New Roman"/>
          <w:sz w:val="28"/>
          <w:szCs w:val="28"/>
        </w:rPr>
        <w:t>57К (759), с изменениями от 07.03.</w:t>
      </w:r>
      <w:r w:rsidR="009A4A7D" w:rsidRPr="00086AC9">
        <w:rPr>
          <w:rFonts w:ascii="Times New Roman" w:hAnsi="Times New Roman" w:cs="Times New Roman"/>
          <w:sz w:val="28"/>
          <w:szCs w:val="28"/>
        </w:rPr>
        <w:t>2014 г., протокол №14К(960)</w:t>
      </w:r>
      <w:r w:rsidR="009B0BF8" w:rsidRPr="00086AC9">
        <w:rPr>
          <w:rFonts w:ascii="Times New Roman" w:hAnsi="Times New Roman" w:cs="Times New Roman"/>
          <w:sz w:val="28"/>
          <w:szCs w:val="28"/>
        </w:rPr>
        <w:t>,</w:t>
      </w:r>
      <w:r w:rsidR="009A4A7D" w:rsidRPr="00086AC9">
        <w:rPr>
          <w:rFonts w:ascii="Times New Roman" w:hAnsi="Times New Roman" w:cs="Times New Roman"/>
          <w:sz w:val="28"/>
          <w:szCs w:val="28"/>
        </w:rPr>
        <w:t xml:space="preserve"> и в соответствии с общими требованиями к стандартам внешнего государственного и муниципального финансового контроля, утвержденным</w:t>
      </w:r>
      <w:r w:rsidR="004050F0">
        <w:rPr>
          <w:rFonts w:ascii="Times New Roman" w:hAnsi="Times New Roman" w:cs="Times New Roman"/>
          <w:sz w:val="28"/>
          <w:szCs w:val="28"/>
        </w:rPr>
        <w:t>и</w:t>
      </w:r>
      <w:r w:rsidR="009A4A7D" w:rsidRPr="00086AC9">
        <w:rPr>
          <w:rFonts w:ascii="Times New Roman" w:hAnsi="Times New Roman" w:cs="Times New Roman"/>
          <w:sz w:val="28"/>
          <w:szCs w:val="28"/>
        </w:rPr>
        <w:t xml:space="preserve"> Коллегией Счетной</w:t>
      </w:r>
      <w:proofErr w:type="gramEnd"/>
      <w:r w:rsidR="009A4A7D" w:rsidRPr="00086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A7D" w:rsidRPr="00086AC9">
        <w:rPr>
          <w:rFonts w:ascii="Times New Roman" w:hAnsi="Times New Roman" w:cs="Times New Roman"/>
          <w:sz w:val="28"/>
          <w:szCs w:val="28"/>
        </w:rPr>
        <w:t>палаты РФ (протокол от 12.05.2012 № 21К (854)</w:t>
      </w:r>
      <w:r w:rsidR="003A119E" w:rsidRPr="00086AC9">
        <w:rPr>
          <w:rFonts w:ascii="Times New Roman" w:hAnsi="Times New Roman" w:cs="Times New Roman"/>
          <w:sz w:val="28"/>
          <w:szCs w:val="28"/>
        </w:rPr>
        <w:t xml:space="preserve"> и</w:t>
      </w:r>
      <w:r w:rsidR="003A119E" w:rsidRPr="00086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Стандартом организации деятельности Контрольно-счетной палаты Хабаровского края СОД 1 «Методологическое обеспечение деятельности Контрольно-счетной палаты Хабаровского края», утвержденным приказом Контрольно-счетной</w:t>
      </w:r>
      <w:r w:rsidR="00405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палаты Хабаровского края от 30.04.2013 года </w:t>
      </w:r>
      <w:r w:rsidR="003A119E" w:rsidRPr="00086AC9">
        <w:rPr>
          <w:rFonts w:ascii="Times New Roman" w:eastAsia="Times New Roman" w:hAnsi="Times New Roman" w:cs="Times New Roman"/>
          <w:sz w:val="28"/>
          <w:szCs w:val="28"/>
          <w:lang w:eastAsia="ar-SA"/>
        </w:rPr>
        <w:t>№ 28-п.</w:t>
      </w:r>
      <w:proofErr w:type="gramEnd"/>
    </w:p>
    <w:p w:rsidR="003A119E" w:rsidRDefault="00392CC3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904813" w:rsidRPr="00086AC9">
        <w:rPr>
          <w:rFonts w:ascii="Times New Roman" w:hAnsi="Times New Roman" w:cs="Times New Roman"/>
          <w:sz w:val="28"/>
          <w:szCs w:val="28"/>
        </w:rPr>
        <w:t xml:space="preserve">Стандарт предназначен для применения сотрудниками Контрольно-счетной палаты Хабаровского края (далее – Контрольно-счетная палата края, край) при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904813" w:rsidRPr="00086AC9">
        <w:rPr>
          <w:rFonts w:ascii="Times New Roman" w:hAnsi="Times New Roman" w:cs="Times New Roman"/>
          <w:sz w:val="28"/>
          <w:szCs w:val="28"/>
        </w:rPr>
        <w:t>проведении внешней проверки</w:t>
      </w:r>
      <w:r w:rsidR="00796A66" w:rsidRPr="00392CC3">
        <w:rPr>
          <w:rFonts w:ascii="Times New Roman" w:hAnsi="Times New Roman" w:cs="Times New Roman"/>
          <w:sz w:val="28"/>
          <w:szCs w:val="28"/>
        </w:rPr>
        <w:t xml:space="preserve"> </w:t>
      </w:r>
      <w:r w:rsidR="00796A66" w:rsidRPr="00796A66">
        <w:rPr>
          <w:rFonts w:ascii="Times New Roman" w:hAnsi="Times New Roman" w:cs="Times New Roman"/>
          <w:sz w:val="28"/>
          <w:szCs w:val="28"/>
        </w:rPr>
        <w:t>годово</w:t>
      </w:r>
      <w:r w:rsidR="00796A66">
        <w:rPr>
          <w:rFonts w:ascii="Times New Roman" w:hAnsi="Times New Roman" w:cs="Times New Roman"/>
          <w:sz w:val="28"/>
          <w:szCs w:val="28"/>
        </w:rPr>
        <w:t>го</w:t>
      </w:r>
      <w:r w:rsidR="00904813" w:rsidRPr="00086AC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A20CF4" w:rsidRPr="00086AC9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04813" w:rsidRPr="00086AC9">
        <w:rPr>
          <w:rFonts w:ascii="Times New Roman" w:hAnsi="Times New Roman" w:cs="Times New Roman"/>
          <w:sz w:val="28"/>
          <w:szCs w:val="28"/>
        </w:rPr>
        <w:t>бюджета Хабаровского краевого фонда обязательного медицинского страхования (далее – внешн</w:t>
      </w:r>
      <w:r w:rsidR="00A20CF4" w:rsidRPr="00086AC9">
        <w:rPr>
          <w:rFonts w:ascii="Times New Roman" w:hAnsi="Times New Roman" w:cs="Times New Roman"/>
          <w:sz w:val="28"/>
          <w:szCs w:val="28"/>
        </w:rPr>
        <w:t>яя</w:t>
      </w:r>
      <w:r w:rsidR="00904813" w:rsidRPr="00086AC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20CF4" w:rsidRPr="00086A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Фонд, территориальный фонд, ХК </w:t>
      </w:r>
      <w:r w:rsidRPr="008B04EB">
        <w:rPr>
          <w:rFonts w:ascii="Times New Roman" w:hAnsi="Times New Roman" w:cs="Times New Roman"/>
          <w:color w:val="000000" w:themeColor="text1"/>
          <w:sz w:val="28"/>
          <w:szCs w:val="28"/>
        </w:rPr>
        <w:t>ФОМС, ОМС</w:t>
      </w:r>
      <w:r w:rsidR="00904813" w:rsidRPr="00086A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CC3">
        <w:rPr>
          <w:rFonts w:ascii="Times New Roman" w:hAnsi="Times New Roman" w:cs="Times New Roman"/>
          <w:sz w:val="28"/>
          <w:szCs w:val="28"/>
        </w:rPr>
        <w:t>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края ХК ФОМС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0476" w:rsidRDefault="00A72A4D" w:rsidP="0035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B5">
        <w:rPr>
          <w:rFonts w:ascii="Times New Roman" w:hAnsi="Times New Roman" w:cs="Times New Roman"/>
          <w:sz w:val="28"/>
          <w:szCs w:val="28"/>
        </w:rPr>
        <w:t>П</w:t>
      </w:r>
      <w:r w:rsidR="003327D2" w:rsidRPr="00D528B5">
        <w:rPr>
          <w:rFonts w:ascii="Times New Roman" w:hAnsi="Times New Roman" w:cs="Times New Roman"/>
          <w:sz w:val="28"/>
          <w:szCs w:val="28"/>
        </w:rPr>
        <w:t>олномочия работников Контрольно-счетной палаты</w:t>
      </w:r>
      <w:r w:rsidRPr="00D528B5">
        <w:rPr>
          <w:rFonts w:ascii="Times New Roman" w:hAnsi="Times New Roman" w:cs="Times New Roman"/>
          <w:sz w:val="28"/>
          <w:szCs w:val="28"/>
        </w:rPr>
        <w:t xml:space="preserve"> края</w:t>
      </w:r>
      <w:r w:rsidR="003327D2" w:rsidRPr="00D528B5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внешней проверки </w:t>
      </w:r>
      <w:r w:rsidR="00EE5E68" w:rsidRPr="00D528B5">
        <w:rPr>
          <w:rFonts w:ascii="Times New Roman" w:hAnsi="Times New Roman" w:cs="Times New Roman"/>
          <w:sz w:val="28"/>
          <w:szCs w:val="28"/>
        </w:rPr>
        <w:t xml:space="preserve">годового отчета об </w:t>
      </w:r>
      <w:r w:rsidR="003327D2" w:rsidRPr="00D528B5">
        <w:rPr>
          <w:rFonts w:ascii="Times New Roman" w:hAnsi="Times New Roman" w:cs="Times New Roman"/>
          <w:sz w:val="28"/>
          <w:szCs w:val="28"/>
        </w:rPr>
        <w:t>исполнени</w:t>
      </w:r>
      <w:r w:rsidR="00EE5E68" w:rsidRPr="00D528B5">
        <w:rPr>
          <w:rFonts w:ascii="Times New Roman" w:hAnsi="Times New Roman" w:cs="Times New Roman"/>
          <w:sz w:val="28"/>
          <w:szCs w:val="28"/>
        </w:rPr>
        <w:t>и</w:t>
      </w:r>
      <w:r w:rsidR="003327D2" w:rsidRPr="00D528B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92CC3" w:rsidRPr="00D528B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фонда</w:t>
      </w:r>
      <w:r w:rsidR="003327D2" w:rsidRPr="00D528B5">
        <w:rPr>
          <w:rFonts w:ascii="Times New Roman" w:hAnsi="Times New Roman" w:cs="Times New Roman"/>
          <w:sz w:val="28"/>
          <w:szCs w:val="28"/>
        </w:rPr>
        <w:t xml:space="preserve"> определяются Законом края «О Контрольно-счетной палате Хабаровского края», Регламентом Контрольно-счетной</w:t>
      </w:r>
      <w:r w:rsidR="003327D2" w:rsidRPr="00086AC9">
        <w:rPr>
          <w:rFonts w:ascii="Times New Roman" w:hAnsi="Times New Roman" w:cs="Times New Roman"/>
          <w:sz w:val="28"/>
          <w:szCs w:val="28"/>
        </w:rPr>
        <w:t xml:space="preserve"> палаты края, настоящим Стандартом и иными нормативными правовыми актами Российско</w:t>
      </w:r>
      <w:r w:rsidR="003327D2">
        <w:rPr>
          <w:rFonts w:ascii="Times New Roman" w:hAnsi="Times New Roman" w:cs="Times New Roman"/>
          <w:sz w:val="28"/>
          <w:szCs w:val="28"/>
        </w:rPr>
        <w:t>й Федерации и края.</w:t>
      </w:r>
    </w:p>
    <w:p w:rsidR="00A20CF4" w:rsidRPr="00086AC9" w:rsidRDefault="009A4A7D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t>1.</w:t>
      </w:r>
      <w:r w:rsidR="000B6F61" w:rsidRPr="00086AC9">
        <w:rPr>
          <w:rFonts w:ascii="Times New Roman" w:hAnsi="Times New Roman" w:cs="Times New Roman"/>
          <w:sz w:val="28"/>
          <w:szCs w:val="28"/>
        </w:rPr>
        <w:t>4</w:t>
      </w:r>
      <w:r w:rsidRPr="00086AC9">
        <w:rPr>
          <w:rFonts w:ascii="Times New Roman" w:hAnsi="Times New Roman" w:cs="Times New Roman"/>
          <w:sz w:val="28"/>
          <w:szCs w:val="28"/>
        </w:rPr>
        <w:t>. Цель Стандарта</w:t>
      </w:r>
      <w:r w:rsidR="00A20CF4" w:rsidRPr="00086AC9">
        <w:rPr>
          <w:rFonts w:ascii="Times New Roman" w:hAnsi="Times New Roman" w:cs="Times New Roman"/>
          <w:sz w:val="28"/>
          <w:szCs w:val="28"/>
        </w:rPr>
        <w:t>:</w:t>
      </w:r>
    </w:p>
    <w:p w:rsidR="00796A66" w:rsidRDefault="009A4A7D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B5">
        <w:rPr>
          <w:rFonts w:ascii="Times New Roman" w:hAnsi="Times New Roman" w:cs="Times New Roman"/>
          <w:sz w:val="28"/>
          <w:szCs w:val="28"/>
        </w:rPr>
        <w:t xml:space="preserve">установление единых </w:t>
      </w:r>
      <w:r w:rsidR="008B2F81" w:rsidRPr="00D528B5">
        <w:rPr>
          <w:rFonts w:ascii="Times New Roman" w:hAnsi="Times New Roman" w:cs="Times New Roman"/>
          <w:sz w:val="28"/>
          <w:szCs w:val="28"/>
        </w:rPr>
        <w:t xml:space="preserve">принципов, правил и процедур </w:t>
      </w:r>
      <w:r w:rsidR="00D6728E" w:rsidRPr="00D528B5">
        <w:rPr>
          <w:rFonts w:ascii="Times New Roman" w:hAnsi="Times New Roman" w:cs="Times New Roman"/>
          <w:sz w:val="28"/>
          <w:szCs w:val="28"/>
        </w:rPr>
        <w:t>организации и</w:t>
      </w:r>
      <w:r w:rsidR="008B2F81" w:rsidRPr="00D528B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96A66" w:rsidRPr="00D528B5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EE5E68" w:rsidRPr="00D528B5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r w:rsidR="00796A66">
        <w:rPr>
          <w:rFonts w:ascii="Times New Roman" w:hAnsi="Times New Roman" w:cs="Times New Roman"/>
          <w:sz w:val="28"/>
          <w:szCs w:val="28"/>
        </w:rPr>
        <w:t xml:space="preserve">ХК ФОМС и </w:t>
      </w:r>
      <w:r w:rsidR="00D6728E">
        <w:rPr>
          <w:rFonts w:ascii="Times New Roman" w:hAnsi="Times New Roman" w:cs="Times New Roman"/>
          <w:sz w:val="28"/>
          <w:szCs w:val="28"/>
        </w:rPr>
        <w:t>представления</w:t>
      </w:r>
      <w:r w:rsidR="00796A66">
        <w:rPr>
          <w:rFonts w:ascii="Times New Roman" w:hAnsi="Times New Roman" w:cs="Times New Roman"/>
          <w:sz w:val="28"/>
          <w:szCs w:val="28"/>
        </w:rPr>
        <w:t xml:space="preserve"> заключения на </w:t>
      </w:r>
      <w:r w:rsidR="00EE5E68">
        <w:rPr>
          <w:rFonts w:ascii="Times New Roman" w:hAnsi="Times New Roman" w:cs="Times New Roman"/>
          <w:sz w:val="28"/>
          <w:szCs w:val="28"/>
        </w:rPr>
        <w:t xml:space="preserve">него </w:t>
      </w:r>
      <w:r w:rsidR="00D6728E">
        <w:rPr>
          <w:rFonts w:ascii="Times New Roman" w:eastAsia="Times New Roman" w:hAnsi="Times New Roman" w:cs="Times New Roman"/>
          <w:sz w:val="28"/>
          <w:szCs w:val="28"/>
          <w:lang w:eastAsia="ar-SA"/>
        </w:rPr>
        <w:t>Губернатору Хабаровского края и в Законодательную Думу края.</w:t>
      </w:r>
    </w:p>
    <w:p w:rsidR="009A4A7D" w:rsidRPr="00086AC9" w:rsidRDefault="009A4A7D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B6F61" w:rsidRPr="00086AC9">
        <w:rPr>
          <w:rFonts w:ascii="Times New Roman" w:hAnsi="Times New Roman" w:cs="Times New Roman"/>
          <w:sz w:val="28"/>
          <w:szCs w:val="28"/>
        </w:rPr>
        <w:t>5</w:t>
      </w:r>
      <w:r w:rsidRPr="00086AC9">
        <w:rPr>
          <w:rFonts w:ascii="Times New Roman" w:hAnsi="Times New Roman" w:cs="Times New Roman"/>
          <w:sz w:val="28"/>
          <w:szCs w:val="28"/>
        </w:rPr>
        <w:t xml:space="preserve">. </w:t>
      </w:r>
      <w:r w:rsidR="00A20CF4" w:rsidRPr="00086AC9">
        <w:rPr>
          <w:rFonts w:ascii="Times New Roman" w:hAnsi="Times New Roman" w:cs="Times New Roman"/>
          <w:sz w:val="28"/>
          <w:szCs w:val="28"/>
        </w:rPr>
        <w:t>З</w:t>
      </w:r>
      <w:r w:rsidRPr="00086AC9">
        <w:rPr>
          <w:rFonts w:ascii="Times New Roman" w:hAnsi="Times New Roman" w:cs="Times New Roman"/>
          <w:sz w:val="28"/>
          <w:szCs w:val="28"/>
        </w:rPr>
        <w:t>адач</w:t>
      </w:r>
      <w:r w:rsidR="00A20CF4" w:rsidRPr="00086AC9">
        <w:rPr>
          <w:rFonts w:ascii="Times New Roman" w:hAnsi="Times New Roman" w:cs="Times New Roman"/>
          <w:sz w:val="28"/>
          <w:szCs w:val="28"/>
        </w:rPr>
        <w:t>и Стандарта</w:t>
      </w:r>
      <w:r w:rsidRPr="00086AC9">
        <w:rPr>
          <w:rFonts w:ascii="Times New Roman" w:hAnsi="Times New Roman" w:cs="Times New Roman"/>
          <w:sz w:val="28"/>
          <w:szCs w:val="28"/>
        </w:rPr>
        <w:t>:</w:t>
      </w:r>
    </w:p>
    <w:p w:rsidR="00A20CF4" w:rsidRPr="00086AC9" w:rsidRDefault="00A20CF4" w:rsidP="003263FA">
      <w:pPr>
        <w:tabs>
          <w:tab w:val="left" w:pos="900"/>
          <w:tab w:val="left" w:pos="1260"/>
          <w:tab w:val="num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общих правил и процедур</w:t>
      </w:r>
      <w:r w:rsidR="001963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и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внешней проверки;</w:t>
      </w:r>
    </w:p>
    <w:p w:rsidR="00C90148" w:rsidRDefault="00A20CF4" w:rsidP="00196350">
      <w:p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содержания и основных требований к заключению Контрольно-счетной палаты края на </w:t>
      </w:r>
      <w:r w:rsidR="00796A66" w:rsidRPr="006A2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годовой </w:t>
      </w:r>
      <w:r w:rsidRPr="006A24D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исполнении бюджета ХК ФОМС</w:t>
      </w:r>
      <w:r w:rsidR="00196350" w:rsidRPr="006A24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6350" w:rsidRDefault="009A4A7D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t>1.</w:t>
      </w:r>
      <w:r w:rsidR="0097560F" w:rsidRPr="00086AC9">
        <w:rPr>
          <w:rFonts w:ascii="Times New Roman" w:hAnsi="Times New Roman" w:cs="Times New Roman"/>
          <w:sz w:val="28"/>
          <w:szCs w:val="28"/>
        </w:rPr>
        <w:t>6</w:t>
      </w:r>
      <w:r w:rsidRPr="00086AC9">
        <w:rPr>
          <w:rFonts w:ascii="Times New Roman" w:hAnsi="Times New Roman" w:cs="Times New Roman"/>
          <w:sz w:val="28"/>
          <w:szCs w:val="28"/>
        </w:rPr>
        <w:t xml:space="preserve">. Стандарт </w:t>
      </w:r>
      <w:r w:rsidR="00C90148">
        <w:rPr>
          <w:rFonts w:ascii="Times New Roman" w:hAnsi="Times New Roman" w:cs="Times New Roman"/>
          <w:sz w:val="28"/>
          <w:szCs w:val="28"/>
        </w:rPr>
        <w:t>у</w:t>
      </w:r>
      <w:r w:rsidRPr="00086AC9">
        <w:rPr>
          <w:rFonts w:ascii="Times New Roman" w:hAnsi="Times New Roman" w:cs="Times New Roman"/>
          <w:sz w:val="28"/>
          <w:szCs w:val="28"/>
        </w:rPr>
        <w:t xml:space="preserve">станавливает </w:t>
      </w:r>
      <w:r w:rsidR="00C90148" w:rsidRPr="00086AC9">
        <w:rPr>
          <w:rFonts w:ascii="Times New Roman" w:hAnsi="Times New Roman" w:cs="Times New Roman"/>
          <w:sz w:val="28"/>
          <w:szCs w:val="28"/>
        </w:rPr>
        <w:t>нормативные и методические положения для осуществления внешнего государственного финансового контроля в форме внешней проверки</w:t>
      </w:r>
      <w:r w:rsidR="00C90148">
        <w:rPr>
          <w:rFonts w:ascii="Times New Roman" w:hAnsi="Times New Roman" w:cs="Times New Roman"/>
          <w:sz w:val="28"/>
          <w:szCs w:val="28"/>
        </w:rPr>
        <w:t xml:space="preserve"> </w:t>
      </w:r>
      <w:r w:rsidR="00B3028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C90148">
        <w:rPr>
          <w:rFonts w:ascii="Times New Roman" w:hAnsi="Times New Roman" w:cs="Times New Roman"/>
          <w:sz w:val="28"/>
          <w:szCs w:val="28"/>
        </w:rPr>
        <w:t xml:space="preserve">отчета об </w:t>
      </w:r>
      <w:r w:rsidR="00C90148" w:rsidRPr="00086AC9">
        <w:rPr>
          <w:rFonts w:ascii="Times New Roman" w:hAnsi="Times New Roman" w:cs="Times New Roman"/>
          <w:sz w:val="28"/>
          <w:szCs w:val="28"/>
        </w:rPr>
        <w:t>исполнени</w:t>
      </w:r>
      <w:r w:rsidR="00C90148">
        <w:rPr>
          <w:rFonts w:ascii="Times New Roman" w:hAnsi="Times New Roman" w:cs="Times New Roman"/>
          <w:sz w:val="28"/>
          <w:szCs w:val="28"/>
        </w:rPr>
        <w:t>и</w:t>
      </w:r>
      <w:r w:rsidR="00C90148" w:rsidRPr="00086AC9">
        <w:rPr>
          <w:rFonts w:ascii="Times New Roman" w:hAnsi="Times New Roman" w:cs="Times New Roman"/>
          <w:sz w:val="28"/>
          <w:szCs w:val="28"/>
        </w:rPr>
        <w:t xml:space="preserve"> бюджета ХК ФОМС</w:t>
      </w:r>
      <w:r w:rsidR="00196350">
        <w:rPr>
          <w:rFonts w:ascii="Times New Roman" w:hAnsi="Times New Roman" w:cs="Times New Roman"/>
          <w:sz w:val="28"/>
          <w:szCs w:val="28"/>
        </w:rPr>
        <w:t>.</w:t>
      </w:r>
    </w:p>
    <w:p w:rsidR="002B4C0F" w:rsidRPr="00086AC9" w:rsidRDefault="002B4C0F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AC9">
        <w:rPr>
          <w:rFonts w:ascii="Times New Roman" w:hAnsi="Times New Roman" w:cs="Times New Roman"/>
          <w:sz w:val="28"/>
          <w:szCs w:val="28"/>
        </w:rPr>
        <w:t>. Термины и определения, используемые в Стандарте, соответствуют терминам и определениям, установленным в документах, указанных в пункте 1 настоящего Стандарта.</w:t>
      </w:r>
    </w:p>
    <w:p w:rsidR="002B4C0F" w:rsidRPr="00086AC9" w:rsidRDefault="002B4C0F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6AC9">
        <w:rPr>
          <w:rFonts w:ascii="Times New Roman" w:hAnsi="Times New Roman" w:cs="Times New Roman"/>
          <w:sz w:val="28"/>
          <w:szCs w:val="28"/>
        </w:rPr>
        <w:t>. Внесение изменений и дополнений в настоящий Стандарт осуществляется на основании решений Коллегии Контрольно-счетной палаты края. Решение вопросов, не урегулированных настоящим Стандартом, осуществляется председателем Контрольно-счетной палаты края (</w:t>
      </w:r>
      <w:r w:rsidR="009A40ED">
        <w:rPr>
          <w:rFonts w:ascii="Times New Roman" w:hAnsi="Times New Roman" w:cs="Times New Roman"/>
          <w:sz w:val="28"/>
          <w:szCs w:val="28"/>
        </w:rPr>
        <w:t>исполняющим полномочия</w:t>
      </w:r>
      <w:r w:rsidRPr="00086AC9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края) и вводится в действие приказом Контрольно-счетной палаты края.</w:t>
      </w:r>
    </w:p>
    <w:p w:rsidR="00995B96" w:rsidRDefault="00995B96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44" w:rsidRPr="00086AC9" w:rsidRDefault="006F6E44" w:rsidP="00326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C9">
        <w:rPr>
          <w:rFonts w:ascii="Times New Roman" w:hAnsi="Times New Roman" w:cs="Times New Roman"/>
          <w:b/>
          <w:sz w:val="28"/>
          <w:szCs w:val="28"/>
        </w:rPr>
        <w:t xml:space="preserve">2. Содержание внешней проверки </w:t>
      </w:r>
      <w:r w:rsidR="00796A66" w:rsidRPr="00796A66">
        <w:rPr>
          <w:rFonts w:ascii="Times New Roman" w:hAnsi="Times New Roman" w:cs="Times New Roman"/>
          <w:b/>
          <w:sz w:val="28"/>
          <w:szCs w:val="28"/>
        </w:rPr>
        <w:t>годово</w:t>
      </w:r>
      <w:r w:rsidR="00796A66">
        <w:rPr>
          <w:rFonts w:ascii="Times New Roman" w:hAnsi="Times New Roman" w:cs="Times New Roman"/>
          <w:b/>
          <w:sz w:val="28"/>
          <w:szCs w:val="28"/>
        </w:rPr>
        <w:t>го</w:t>
      </w:r>
      <w:r w:rsidR="00796A66" w:rsidRPr="0008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AC9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</w:t>
      </w:r>
      <w:r w:rsidRPr="00086A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Хабаровского краевого фонда обязательного медицинского страхования</w:t>
      </w:r>
      <w:r w:rsidRPr="00086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E44" w:rsidRPr="00086AC9" w:rsidRDefault="006F6E44" w:rsidP="0032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</w:t>
      </w:r>
      <w:r w:rsidR="00796A66" w:rsidRPr="007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об исполнении бюджета ХК ФОМС включает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бюджетной отчетности территориального фонда и подготовку заключения на годовой отчет об исполнении бюджета ХК ФОМС.</w:t>
      </w:r>
    </w:p>
    <w:p w:rsidR="006F6E44" w:rsidRPr="00837528" w:rsidRDefault="006F6E44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28">
        <w:rPr>
          <w:rFonts w:ascii="Times New Roman" w:hAnsi="Times New Roman" w:cs="Times New Roman"/>
          <w:sz w:val="28"/>
          <w:szCs w:val="28"/>
        </w:rPr>
        <w:t xml:space="preserve">2.1. Целью </w:t>
      </w:r>
      <w:r w:rsidR="00DC6092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6F6E4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6E44">
        <w:rPr>
          <w:rFonts w:ascii="Times New Roman" w:hAnsi="Times New Roman" w:cs="Times New Roman"/>
          <w:sz w:val="28"/>
          <w:szCs w:val="28"/>
        </w:rPr>
        <w:t xml:space="preserve"> внешней проверки годовой бюджетной отчетности территориального фонда </w:t>
      </w:r>
      <w:r w:rsidRPr="00837528">
        <w:rPr>
          <w:rFonts w:ascii="Times New Roman" w:hAnsi="Times New Roman" w:cs="Times New Roman"/>
          <w:sz w:val="28"/>
          <w:szCs w:val="28"/>
        </w:rPr>
        <w:t>является решение следующей совокупности задач:</w:t>
      </w:r>
    </w:p>
    <w:p w:rsidR="00A35D71" w:rsidRPr="00837528" w:rsidRDefault="00A35D71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У</w:t>
      </w:r>
      <w:r w:rsidRPr="00837528">
        <w:rPr>
          <w:rFonts w:ascii="Times New Roman" w:hAnsi="Times New Roman" w:cs="Times New Roman"/>
          <w:sz w:val="28"/>
          <w:szCs w:val="28"/>
        </w:rPr>
        <w:t xml:space="preserve">становление соответствия исполнения закона </w:t>
      </w:r>
      <w:r w:rsidR="00AC0D7B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837528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837528">
        <w:rPr>
          <w:rFonts w:ascii="Times New Roman" w:hAnsi="Times New Roman" w:cs="Times New Roman"/>
          <w:sz w:val="28"/>
          <w:szCs w:val="28"/>
        </w:rPr>
        <w:t xml:space="preserve"> на отчетный финансовый год и на плановый период положениям </w:t>
      </w:r>
      <w:r w:rsidR="00DC6092">
        <w:rPr>
          <w:rFonts w:ascii="Times New Roman" w:hAnsi="Times New Roman" w:cs="Times New Roman"/>
          <w:sz w:val="28"/>
          <w:szCs w:val="28"/>
        </w:rPr>
        <w:t>БК 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837528">
        <w:rPr>
          <w:rFonts w:ascii="Times New Roman" w:hAnsi="Times New Roman" w:cs="Times New Roman"/>
          <w:sz w:val="28"/>
          <w:szCs w:val="28"/>
        </w:rPr>
        <w:t>и иным нормативным правовым актам</w:t>
      </w:r>
      <w:r w:rsidR="008B04EB">
        <w:rPr>
          <w:rFonts w:ascii="Times New Roman" w:hAnsi="Times New Roman" w:cs="Times New Roman"/>
          <w:sz w:val="28"/>
          <w:szCs w:val="28"/>
        </w:rPr>
        <w:t>.</w:t>
      </w:r>
    </w:p>
    <w:p w:rsidR="00A35D71" w:rsidRPr="00837528" w:rsidRDefault="00A35D71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</w:t>
      </w:r>
      <w:r w:rsidRPr="00837528">
        <w:rPr>
          <w:rFonts w:ascii="Times New Roman" w:hAnsi="Times New Roman" w:cs="Times New Roman"/>
          <w:sz w:val="28"/>
          <w:szCs w:val="28"/>
        </w:rPr>
        <w:t xml:space="preserve">становление на документальной основе кассового исполнения закона </w:t>
      </w:r>
      <w:r w:rsidR="00AC0D7B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83752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A4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837528">
        <w:rPr>
          <w:rFonts w:ascii="Times New Roman" w:hAnsi="Times New Roman" w:cs="Times New Roman"/>
          <w:sz w:val="28"/>
          <w:szCs w:val="28"/>
        </w:rPr>
        <w:t xml:space="preserve"> на отчетный финансовый год и на плановый период в части:</w:t>
      </w:r>
    </w:p>
    <w:p w:rsidR="00A35D71" w:rsidRDefault="00A35D71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28">
        <w:rPr>
          <w:rFonts w:ascii="Times New Roman" w:hAnsi="Times New Roman" w:cs="Times New Roman"/>
          <w:sz w:val="28"/>
          <w:szCs w:val="28"/>
        </w:rPr>
        <w:t xml:space="preserve">объема и структуры поступивших доходов бюджета </w:t>
      </w:r>
      <w:r w:rsidR="007C30B3">
        <w:rPr>
          <w:rFonts w:ascii="Times New Roman" w:hAnsi="Times New Roman" w:cs="Times New Roman"/>
          <w:sz w:val="28"/>
          <w:szCs w:val="28"/>
        </w:rPr>
        <w:t>Ф</w:t>
      </w:r>
      <w:r w:rsidRPr="00837528">
        <w:rPr>
          <w:rFonts w:ascii="Times New Roman" w:hAnsi="Times New Roman" w:cs="Times New Roman"/>
          <w:sz w:val="28"/>
          <w:szCs w:val="28"/>
        </w:rPr>
        <w:t xml:space="preserve">онда в разрезе </w:t>
      </w:r>
      <w:proofErr w:type="gramStart"/>
      <w:r w:rsidRPr="00837528">
        <w:rPr>
          <w:rFonts w:ascii="Times New Roman" w:hAnsi="Times New Roman" w:cs="Times New Roman"/>
          <w:sz w:val="28"/>
          <w:szCs w:val="28"/>
        </w:rPr>
        <w:t>кодов классификации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5D71" w:rsidRPr="00837528" w:rsidRDefault="00A35D71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28">
        <w:rPr>
          <w:rFonts w:ascii="Times New Roman" w:hAnsi="Times New Roman" w:cs="Times New Roman"/>
          <w:sz w:val="28"/>
          <w:szCs w:val="28"/>
        </w:rPr>
        <w:t xml:space="preserve">осуществленных расходов бюджета </w:t>
      </w:r>
      <w:r w:rsidR="007C30B3">
        <w:rPr>
          <w:rFonts w:ascii="Times New Roman" w:hAnsi="Times New Roman" w:cs="Times New Roman"/>
          <w:sz w:val="28"/>
          <w:szCs w:val="28"/>
        </w:rPr>
        <w:t>Ф</w:t>
      </w:r>
      <w:r w:rsidRPr="00837528">
        <w:rPr>
          <w:rFonts w:ascii="Times New Roman" w:hAnsi="Times New Roman" w:cs="Times New Roman"/>
          <w:sz w:val="28"/>
          <w:szCs w:val="28"/>
        </w:rPr>
        <w:t>онда в разрезе кодов разделов, подразделов, целевых статей и видов расходов классификации расходов бюджета;</w:t>
      </w:r>
    </w:p>
    <w:p w:rsidR="00A35D71" w:rsidRPr="00837528" w:rsidRDefault="00A35D71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28">
        <w:rPr>
          <w:rFonts w:ascii="Times New Roman" w:hAnsi="Times New Roman" w:cs="Times New Roman"/>
          <w:sz w:val="28"/>
          <w:szCs w:val="28"/>
        </w:rPr>
        <w:t xml:space="preserve">объема и структуры </w:t>
      </w:r>
      <w:proofErr w:type="gramStart"/>
      <w:r w:rsidRPr="00837528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7C30B3">
        <w:rPr>
          <w:rFonts w:ascii="Times New Roman" w:hAnsi="Times New Roman" w:cs="Times New Roman"/>
          <w:sz w:val="28"/>
          <w:szCs w:val="28"/>
        </w:rPr>
        <w:t>Ф</w:t>
      </w:r>
      <w:r w:rsidRPr="00837528">
        <w:rPr>
          <w:rFonts w:ascii="Times New Roman" w:hAnsi="Times New Roman" w:cs="Times New Roman"/>
          <w:sz w:val="28"/>
          <w:szCs w:val="28"/>
        </w:rPr>
        <w:t>онда</w:t>
      </w:r>
      <w:proofErr w:type="gramEnd"/>
      <w:r w:rsidR="007D03D5">
        <w:rPr>
          <w:rFonts w:ascii="Times New Roman" w:hAnsi="Times New Roman" w:cs="Times New Roman"/>
          <w:sz w:val="28"/>
          <w:szCs w:val="28"/>
        </w:rPr>
        <w:t>.</w:t>
      </w:r>
    </w:p>
    <w:p w:rsidR="002B4C0F" w:rsidRDefault="00C3263C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У</w:t>
      </w:r>
      <w:r w:rsidR="00A35D71" w:rsidRPr="00837528">
        <w:rPr>
          <w:rFonts w:ascii="Times New Roman" w:hAnsi="Times New Roman" w:cs="Times New Roman"/>
          <w:sz w:val="28"/>
          <w:szCs w:val="28"/>
        </w:rPr>
        <w:t xml:space="preserve">становление достоверности бюджетной отчетности </w:t>
      </w:r>
      <w:r w:rsidR="00B3028C">
        <w:rPr>
          <w:rFonts w:ascii="Times New Roman" w:hAnsi="Times New Roman" w:cs="Times New Roman"/>
          <w:sz w:val="28"/>
          <w:szCs w:val="28"/>
        </w:rPr>
        <w:t>ХК ФОМС</w:t>
      </w:r>
      <w:r w:rsidR="008B04EB">
        <w:rPr>
          <w:rFonts w:ascii="Times New Roman" w:hAnsi="Times New Roman" w:cs="Times New Roman"/>
          <w:sz w:val="28"/>
          <w:szCs w:val="28"/>
        </w:rPr>
        <w:t>.</w:t>
      </w:r>
    </w:p>
    <w:p w:rsidR="00A35D71" w:rsidRDefault="00C3263C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2.1.4. П</w:t>
      </w:r>
      <w:r w:rsidR="00A35D71" w:rsidRPr="00837528">
        <w:rPr>
          <w:rFonts w:ascii="Times New Roman" w:hAnsi="Times New Roman" w:cs="Times New Roman"/>
          <w:sz w:val="28"/>
          <w:szCs w:val="28"/>
        </w:rPr>
        <w:t>роверка состояния бюджетного учета и отчетности</w:t>
      </w:r>
      <w:r w:rsidR="00B3028C">
        <w:rPr>
          <w:rFonts w:ascii="Times New Roman" w:hAnsi="Times New Roman" w:cs="Times New Roman"/>
          <w:sz w:val="28"/>
          <w:szCs w:val="28"/>
        </w:rPr>
        <w:t xml:space="preserve"> ХК ФОМС</w:t>
      </w:r>
      <w:r w:rsidR="008B04EB">
        <w:rPr>
          <w:rFonts w:ascii="Times New Roman" w:hAnsi="Times New Roman" w:cs="Times New Roman"/>
          <w:sz w:val="28"/>
          <w:szCs w:val="28"/>
        </w:rPr>
        <w:t>.</w:t>
      </w:r>
    </w:p>
    <w:p w:rsidR="00A35D71" w:rsidRDefault="00C3263C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0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A35D71" w:rsidRPr="00837528">
        <w:rPr>
          <w:rFonts w:ascii="Times New Roman" w:hAnsi="Times New Roman" w:cs="Times New Roman"/>
          <w:sz w:val="28"/>
          <w:szCs w:val="28"/>
        </w:rPr>
        <w:t xml:space="preserve">роверка состояния внутреннего финансового контроля, осуществляемого </w:t>
      </w:r>
      <w:r w:rsidR="00A35D71">
        <w:rPr>
          <w:rFonts w:ascii="Times New Roman" w:hAnsi="Times New Roman" w:cs="Times New Roman"/>
          <w:sz w:val="28"/>
          <w:szCs w:val="28"/>
        </w:rPr>
        <w:t>территориальн</w:t>
      </w:r>
      <w:r w:rsidR="007E093A">
        <w:rPr>
          <w:rFonts w:ascii="Times New Roman" w:hAnsi="Times New Roman" w:cs="Times New Roman"/>
          <w:sz w:val="28"/>
          <w:szCs w:val="28"/>
        </w:rPr>
        <w:t>ы</w:t>
      </w:r>
      <w:r w:rsidR="00A35D71">
        <w:rPr>
          <w:rFonts w:ascii="Times New Roman" w:hAnsi="Times New Roman" w:cs="Times New Roman"/>
          <w:sz w:val="28"/>
          <w:szCs w:val="28"/>
        </w:rPr>
        <w:t>м фондом</w:t>
      </w:r>
      <w:r w:rsidR="008B04EB">
        <w:rPr>
          <w:rFonts w:ascii="Times New Roman" w:hAnsi="Times New Roman" w:cs="Times New Roman"/>
          <w:sz w:val="28"/>
          <w:szCs w:val="28"/>
        </w:rPr>
        <w:t>.</w:t>
      </w:r>
    </w:p>
    <w:p w:rsidR="00837528" w:rsidRPr="00837528" w:rsidRDefault="00C3263C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0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Ус</w:t>
      </w:r>
      <w:r w:rsidR="00A35D71" w:rsidRPr="00837528">
        <w:rPr>
          <w:rFonts w:ascii="Times New Roman" w:hAnsi="Times New Roman" w:cs="Times New Roman"/>
          <w:sz w:val="28"/>
          <w:szCs w:val="28"/>
        </w:rPr>
        <w:t xml:space="preserve">тановление полноты и эффективности реализации </w:t>
      </w:r>
      <w:r w:rsidR="00A35D71"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ХК ФОМС</w:t>
      </w:r>
      <w:r w:rsidR="00A35D71" w:rsidRPr="00837528">
        <w:rPr>
          <w:rFonts w:ascii="Times New Roman" w:hAnsi="Times New Roman" w:cs="Times New Roman"/>
          <w:sz w:val="28"/>
          <w:szCs w:val="28"/>
        </w:rPr>
        <w:t xml:space="preserve"> полномочий, установленных в соответствии с действующим зако</w:t>
      </w:r>
      <w:r w:rsidR="00A35D71">
        <w:rPr>
          <w:rFonts w:ascii="Times New Roman" w:hAnsi="Times New Roman" w:cs="Times New Roman"/>
          <w:sz w:val="28"/>
          <w:szCs w:val="28"/>
        </w:rPr>
        <w:t>нодательством Российской Федерации</w:t>
      </w:r>
      <w:r w:rsidR="008B04EB">
        <w:rPr>
          <w:rFonts w:ascii="Times New Roman" w:hAnsi="Times New Roman" w:cs="Times New Roman"/>
          <w:sz w:val="28"/>
          <w:szCs w:val="28"/>
        </w:rPr>
        <w:t>.</w:t>
      </w:r>
    </w:p>
    <w:p w:rsidR="00995B96" w:rsidRDefault="000E2237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03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837528" w:rsidRPr="00837528">
        <w:rPr>
          <w:rFonts w:ascii="Times New Roman" w:hAnsi="Times New Roman" w:cs="Times New Roman"/>
          <w:sz w:val="28"/>
          <w:szCs w:val="28"/>
        </w:rPr>
        <w:t>одготовка заключени</w:t>
      </w:r>
      <w:r w:rsidR="00A35D71">
        <w:rPr>
          <w:rFonts w:ascii="Times New Roman" w:hAnsi="Times New Roman" w:cs="Times New Roman"/>
          <w:sz w:val="28"/>
          <w:szCs w:val="28"/>
        </w:rPr>
        <w:t>я</w:t>
      </w:r>
      <w:r w:rsidR="00837528" w:rsidRPr="00837528">
        <w:rPr>
          <w:rFonts w:ascii="Times New Roman" w:hAnsi="Times New Roman" w:cs="Times New Roman"/>
          <w:sz w:val="28"/>
          <w:szCs w:val="28"/>
        </w:rPr>
        <w:t xml:space="preserve"> </w:t>
      </w:r>
      <w:r w:rsidR="00A35D71">
        <w:rPr>
          <w:rFonts w:ascii="Times New Roman" w:hAnsi="Times New Roman" w:cs="Times New Roman"/>
          <w:sz w:val="28"/>
          <w:szCs w:val="28"/>
        </w:rPr>
        <w:t>Контрольно-счетной палаты края.</w:t>
      </w:r>
    </w:p>
    <w:p w:rsidR="0010078B" w:rsidRPr="00086AC9" w:rsidRDefault="0010078B" w:rsidP="0032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C9">
        <w:rPr>
          <w:rFonts w:ascii="Times New Roman" w:hAnsi="Times New Roman" w:cs="Times New Roman"/>
          <w:sz w:val="28"/>
          <w:szCs w:val="28"/>
        </w:rPr>
        <w:t xml:space="preserve">2.2. 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внешней проверки являются:</w:t>
      </w:r>
    </w:p>
    <w:p w:rsidR="0010078B" w:rsidRPr="00086AC9" w:rsidRDefault="00796A66" w:rsidP="0032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78B"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ХК ФОМС;</w:t>
      </w:r>
    </w:p>
    <w:p w:rsidR="0010078B" w:rsidRPr="00086AC9" w:rsidRDefault="0010078B" w:rsidP="0032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бюджетная отчетность территориального фонда, дополнительные материалы, документы и пояснения к ним.</w:t>
      </w:r>
    </w:p>
    <w:p w:rsidR="0010078B" w:rsidRPr="00086AC9" w:rsidRDefault="0010078B" w:rsidP="0032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6F0" w:rsidRPr="00405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управления</w:t>
      </w:r>
      <w:r w:rsidR="0059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ХК ФОМС.</w:t>
      </w:r>
    </w:p>
    <w:p w:rsidR="00773D02" w:rsidRPr="00086AC9" w:rsidRDefault="00773D02" w:rsidP="00326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AD" w:rsidRPr="00086AC9" w:rsidRDefault="00FA4BAD" w:rsidP="0032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A37D5" w:rsidRPr="007A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 методические основы организации и проведения внешней проверки годового отчета об исполнении бюджета Хабаровского краевого фонда обязательного медицинского страхования</w:t>
      </w:r>
    </w:p>
    <w:p w:rsidR="009E235C" w:rsidRDefault="00F379FD" w:rsidP="0032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E2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основой проведения внешней проверки являются:</w:t>
      </w:r>
    </w:p>
    <w:p w:rsidR="00142DBB" w:rsidRPr="005C0F92" w:rsidRDefault="009E235C" w:rsidP="0014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министерства финансов Российской Федерации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регулирующие порядок составления бюджетной отчетности и применения </w:t>
      </w:r>
      <w:r w:rsidRPr="005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классификации;</w:t>
      </w:r>
    </w:p>
    <w:p w:rsidR="00142DBB" w:rsidRDefault="009E235C" w:rsidP="0014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контрольных и экспертно-аналитических мероприятий, проведенных Контрольно-счетной палатой края, относящиеся к проверяемому периоду.</w:t>
      </w:r>
    </w:p>
    <w:p w:rsidR="00BE50BB" w:rsidRPr="00086AC9" w:rsidRDefault="00F379FD" w:rsidP="0032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FA4BAD"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основой проведения внешней проверки является сравнительный анализ показателей</w:t>
      </w:r>
      <w:r w:rsidR="0022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A66" w:rsidRPr="007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="00220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территориального фонда, документов и материалов</w:t>
      </w:r>
      <w:r w:rsidR="00A233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одновременно с ним, между собой и соответствие</w:t>
      </w:r>
      <w:r w:rsidR="00BE50BB" w:rsidRPr="00BE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A66" w:rsidRPr="007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="00BE50BB"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об исполнении бюджета ХК ФОМС закону края о бюджете Хабаровского краевого фонда обязательного медицинского страхования </w:t>
      </w:r>
      <w:r w:rsidR="00BE5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50BB"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</w:t>
      </w:r>
      <w:r w:rsidR="00F7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7A1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БК </w:t>
      </w:r>
      <w:r w:rsidR="00BE50BB"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 нормативным правовым актам Российской Федерации и края.</w:t>
      </w:r>
      <w:proofErr w:type="gramEnd"/>
    </w:p>
    <w:p w:rsidR="00BE50BB" w:rsidRDefault="00BE50BB" w:rsidP="0032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эффективности использования средств бюджета</w:t>
      </w:r>
      <w:proofErr w:type="gramEnd"/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ХК ФОМС возможно сопоставление данных за </w:t>
      </w:r>
      <w:r w:rsidR="007A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предшествующие годы</w:t>
      </w:r>
      <w:r w:rsidRPr="00086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D7B" w:rsidRPr="00086AC9" w:rsidRDefault="00AC0D7B" w:rsidP="00622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5C" w:rsidRPr="009E235C" w:rsidRDefault="009E235C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AC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22953" w:rsidRPr="00622953">
        <w:rPr>
          <w:rFonts w:ascii="Times New Roman" w:hAnsi="Times New Roman" w:cs="Times New Roman"/>
          <w:b/>
          <w:sz w:val="28"/>
          <w:szCs w:val="28"/>
        </w:rPr>
        <w:t>Организация и проведение внешней проверки годового отчета об исполнении бюджета Хабаровского краевого фонда обязательного медицинского страхования</w:t>
      </w:r>
    </w:p>
    <w:p w:rsidR="009E235C" w:rsidRPr="00086AC9" w:rsidRDefault="009E235C" w:rsidP="003263FA">
      <w:pPr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4.1. Внешняя проверка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осуществляется</w:t>
      </w:r>
      <w:r w:rsidRPr="00086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соответствии с требованиями статьи 29 Закона края от 25.07.2007 № 133 «О бюджетном процессе в Хабаровском крае»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планом </w:t>
      </w:r>
      <w:r w:rsidRPr="00086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работы Контрольно-счетной палаты края на </w:t>
      </w:r>
      <w:r w:rsidR="00B302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текущий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86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C3676" w:rsidRPr="00086AC9" w:rsidRDefault="009C3676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lastRenderedPageBreak/>
        <w:t xml:space="preserve">4.2. Для проведения внешней проверки издается приказ Контрольно-счетной палаты края о проведении внешней проверки </w:t>
      </w:r>
      <w:r w:rsidRPr="006A4A75">
        <w:rPr>
          <w:rFonts w:ascii="Times New Roman" w:hAnsi="Times New Roman" w:cs="Times New Roman"/>
          <w:sz w:val="28"/>
          <w:szCs w:val="28"/>
        </w:rPr>
        <w:t>с указанием сроков и ответственных должностных лиц за организацию и выполнение работы.</w:t>
      </w:r>
    </w:p>
    <w:p w:rsidR="0010078B" w:rsidRPr="00AF3075" w:rsidRDefault="009C3676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внешней проверки годового отчета об исполнении бюджета ХК ФОМС и подготовку заключения на </w:t>
      </w:r>
      <w:r w:rsidR="003263FA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086AC9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Pr="00AF3075">
        <w:rPr>
          <w:rFonts w:ascii="Times New Roman" w:hAnsi="Times New Roman" w:cs="Times New Roman"/>
          <w:sz w:val="28"/>
          <w:szCs w:val="28"/>
        </w:rPr>
        <w:t>исполнении бюджета территориального фонда осуществляет экспертно-аналитический отдел аппарата Контрольно-счетной палаты края.</w:t>
      </w:r>
    </w:p>
    <w:p w:rsidR="00340309" w:rsidRPr="00AF3075" w:rsidRDefault="005A7BA8" w:rsidP="009A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5">
        <w:rPr>
          <w:rFonts w:ascii="Times New Roman" w:hAnsi="Times New Roman" w:cs="Times New Roman"/>
          <w:sz w:val="28"/>
          <w:szCs w:val="28"/>
        </w:rPr>
        <w:t>4</w:t>
      </w:r>
      <w:r w:rsidR="009A4A7D" w:rsidRPr="00AF3075">
        <w:rPr>
          <w:rFonts w:ascii="Times New Roman" w:hAnsi="Times New Roman" w:cs="Times New Roman"/>
          <w:sz w:val="28"/>
          <w:szCs w:val="28"/>
        </w:rPr>
        <w:t xml:space="preserve">.3. </w:t>
      </w:r>
      <w:r w:rsidR="009C3676" w:rsidRPr="00AF3075">
        <w:rPr>
          <w:rFonts w:ascii="Times New Roman" w:hAnsi="Times New Roman" w:cs="Times New Roman"/>
          <w:sz w:val="28"/>
          <w:szCs w:val="28"/>
        </w:rPr>
        <w:t>П</w:t>
      </w:r>
      <w:r w:rsidR="009A4A7D" w:rsidRPr="00AF3075">
        <w:rPr>
          <w:rFonts w:ascii="Times New Roman" w:hAnsi="Times New Roman" w:cs="Times New Roman"/>
          <w:sz w:val="28"/>
          <w:szCs w:val="28"/>
        </w:rPr>
        <w:t>роведени</w:t>
      </w:r>
      <w:r w:rsidR="009C3676" w:rsidRPr="00AF3075">
        <w:rPr>
          <w:rFonts w:ascii="Times New Roman" w:hAnsi="Times New Roman" w:cs="Times New Roman"/>
          <w:sz w:val="28"/>
          <w:szCs w:val="28"/>
        </w:rPr>
        <w:t>е</w:t>
      </w:r>
      <w:r w:rsidR="009A4A7D" w:rsidRPr="00AF3075">
        <w:rPr>
          <w:rFonts w:ascii="Times New Roman" w:hAnsi="Times New Roman" w:cs="Times New Roman"/>
          <w:sz w:val="28"/>
          <w:szCs w:val="28"/>
        </w:rPr>
        <w:t xml:space="preserve"> внешней проверки </w:t>
      </w:r>
      <w:r w:rsidR="009C3676" w:rsidRPr="00AF307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A4A7D" w:rsidRPr="00AF3075">
        <w:rPr>
          <w:rFonts w:ascii="Times New Roman" w:hAnsi="Times New Roman" w:cs="Times New Roman"/>
          <w:sz w:val="28"/>
          <w:szCs w:val="28"/>
        </w:rPr>
        <w:t>осуществля</w:t>
      </w:r>
      <w:r w:rsidR="009C3676" w:rsidRPr="00AF3075">
        <w:rPr>
          <w:rFonts w:ascii="Times New Roman" w:hAnsi="Times New Roman" w:cs="Times New Roman"/>
          <w:sz w:val="28"/>
          <w:szCs w:val="28"/>
        </w:rPr>
        <w:t>ться</w:t>
      </w:r>
      <w:r w:rsidR="009A4A7D" w:rsidRPr="00AF3075">
        <w:rPr>
          <w:rFonts w:ascii="Times New Roman" w:hAnsi="Times New Roman" w:cs="Times New Roman"/>
          <w:sz w:val="28"/>
          <w:szCs w:val="28"/>
        </w:rPr>
        <w:t xml:space="preserve"> </w:t>
      </w:r>
      <w:r w:rsidR="009C3676" w:rsidRPr="00AF3075">
        <w:rPr>
          <w:rFonts w:ascii="Times New Roman" w:hAnsi="Times New Roman" w:cs="Times New Roman"/>
          <w:sz w:val="28"/>
          <w:szCs w:val="28"/>
        </w:rPr>
        <w:t xml:space="preserve">в </w:t>
      </w:r>
      <w:r w:rsidR="009A4A7D" w:rsidRPr="00AF3075">
        <w:rPr>
          <w:rFonts w:ascii="Times New Roman" w:hAnsi="Times New Roman" w:cs="Times New Roman"/>
          <w:sz w:val="28"/>
          <w:szCs w:val="28"/>
        </w:rPr>
        <w:t>форм</w:t>
      </w:r>
      <w:r w:rsidR="009C3676" w:rsidRPr="00AF3075">
        <w:rPr>
          <w:rFonts w:ascii="Times New Roman" w:hAnsi="Times New Roman" w:cs="Times New Roman"/>
          <w:sz w:val="28"/>
          <w:szCs w:val="28"/>
        </w:rPr>
        <w:t>е</w:t>
      </w:r>
      <w:r w:rsidR="009A4A7D" w:rsidRPr="00AF3075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EE5E68" w:rsidRPr="00AF3075">
        <w:rPr>
          <w:rFonts w:ascii="Times New Roman" w:hAnsi="Times New Roman" w:cs="Times New Roman"/>
          <w:sz w:val="28"/>
          <w:szCs w:val="28"/>
        </w:rPr>
        <w:t>ого</w:t>
      </w:r>
      <w:r w:rsidR="009A4A7D" w:rsidRPr="00AF30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E5E68" w:rsidRPr="00AF3075">
        <w:rPr>
          <w:rFonts w:ascii="Times New Roman" w:hAnsi="Times New Roman" w:cs="Times New Roman"/>
          <w:sz w:val="28"/>
          <w:szCs w:val="28"/>
        </w:rPr>
        <w:t>я</w:t>
      </w:r>
      <w:r w:rsidR="009A4A7D" w:rsidRPr="00AF3075">
        <w:rPr>
          <w:rFonts w:ascii="Times New Roman" w:hAnsi="Times New Roman" w:cs="Times New Roman"/>
          <w:sz w:val="28"/>
          <w:szCs w:val="28"/>
        </w:rPr>
        <w:t xml:space="preserve"> (экспертиз</w:t>
      </w:r>
      <w:r w:rsidR="00EE5E68" w:rsidRPr="00AF3075">
        <w:rPr>
          <w:rFonts w:ascii="Times New Roman" w:hAnsi="Times New Roman" w:cs="Times New Roman"/>
          <w:sz w:val="28"/>
          <w:szCs w:val="28"/>
        </w:rPr>
        <w:t>ы</w:t>
      </w:r>
      <w:r w:rsidR="009C3676" w:rsidRPr="00AF3075">
        <w:rPr>
          <w:rFonts w:ascii="Times New Roman" w:hAnsi="Times New Roman" w:cs="Times New Roman"/>
          <w:sz w:val="28"/>
          <w:szCs w:val="28"/>
        </w:rPr>
        <w:t xml:space="preserve">) и </w:t>
      </w:r>
      <w:r w:rsidR="009A4A7D" w:rsidRPr="00AF3075">
        <w:rPr>
          <w:rFonts w:ascii="Times New Roman" w:hAnsi="Times New Roman" w:cs="Times New Roman"/>
          <w:sz w:val="28"/>
          <w:szCs w:val="28"/>
        </w:rPr>
        <w:t>контрольн</w:t>
      </w:r>
      <w:r w:rsidR="00EE5E68" w:rsidRPr="00AF3075">
        <w:rPr>
          <w:rFonts w:ascii="Times New Roman" w:hAnsi="Times New Roman" w:cs="Times New Roman"/>
          <w:sz w:val="28"/>
          <w:szCs w:val="28"/>
        </w:rPr>
        <w:t>ого</w:t>
      </w:r>
      <w:r w:rsidR="009A4A7D" w:rsidRPr="00AF30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E5E68" w:rsidRPr="00AF3075">
        <w:rPr>
          <w:rFonts w:ascii="Times New Roman" w:hAnsi="Times New Roman" w:cs="Times New Roman"/>
          <w:sz w:val="28"/>
          <w:szCs w:val="28"/>
        </w:rPr>
        <w:t>я</w:t>
      </w:r>
      <w:r w:rsidR="009A4A7D" w:rsidRPr="00AF3075">
        <w:rPr>
          <w:rFonts w:ascii="Times New Roman" w:hAnsi="Times New Roman" w:cs="Times New Roman"/>
          <w:sz w:val="28"/>
          <w:szCs w:val="28"/>
        </w:rPr>
        <w:t>.</w:t>
      </w:r>
      <w:r w:rsidR="00340309" w:rsidRPr="00AF3075">
        <w:rPr>
          <w:rFonts w:ascii="Times New Roman" w:hAnsi="Times New Roman" w:cs="Times New Roman"/>
          <w:sz w:val="28"/>
          <w:szCs w:val="28"/>
        </w:rPr>
        <w:t xml:space="preserve"> Проведение внешней проверки</w:t>
      </w:r>
      <w:r w:rsidR="00340309" w:rsidRPr="00AF3075">
        <w:t xml:space="preserve"> </w:t>
      </w:r>
      <w:r w:rsidR="00340309" w:rsidRPr="00AF3075">
        <w:rPr>
          <w:rFonts w:ascii="Times New Roman" w:hAnsi="Times New Roman" w:cs="Times New Roman"/>
          <w:sz w:val="28"/>
          <w:szCs w:val="28"/>
        </w:rPr>
        <w:t>в форме</w:t>
      </w:r>
      <w:r w:rsidR="00340309" w:rsidRPr="00AF3075">
        <w:t xml:space="preserve"> </w:t>
      </w:r>
      <w:r w:rsidR="00340309" w:rsidRPr="00AF3075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9A6102" w:rsidRPr="00AF3075">
        <w:rPr>
          <w:rFonts w:ascii="Times New Roman" w:hAnsi="Times New Roman" w:cs="Times New Roman"/>
          <w:sz w:val="28"/>
          <w:szCs w:val="28"/>
        </w:rPr>
        <w:t>о</w:t>
      </w:r>
      <w:r w:rsidR="00340309" w:rsidRPr="00AF3075">
        <w:rPr>
          <w:rFonts w:ascii="Times New Roman" w:hAnsi="Times New Roman" w:cs="Times New Roman"/>
          <w:sz w:val="28"/>
          <w:szCs w:val="28"/>
        </w:rPr>
        <w:t>существляется в соответствии со Стандартом внешнего государственного финансового контроля СВГФК 2 «Общие правила проведения контрольного мероприятия»</w:t>
      </w:r>
      <w:r w:rsidR="009A6102" w:rsidRPr="00AF3075">
        <w:rPr>
          <w:rFonts w:ascii="Times New Roman" w:hAnsi="Times New Roman" w:cs="Times New Roman"/>
          <w:sz w:val="28"/>
          <w:szCs w:val="28"/>
        </w:rPr>
        <w:t>.</w:t>
      </w:r>
    </w:p>
    <w:p w:rsidR="009A4A7D" w:rsidRPr="00AF3075" w:rsidRDefault="009A4A7D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5">
        <w:rPr>
          <w:rFonts w:ascii="Times New Roman" w:hAnsi="Times New Roman" w:cs="Times New Roman"/>
          <w:sz w:val="28"/>
          <w:szCs w:val="28"/>
        </w:rPr>
        <w:t>Внешняя проверка может проводиться как камеральная, так и выездная.</w:t>
      </w:r>
    </w:p>
    <w:p w:rsidR="009A4A7D" w:rsidRPr="00086AC9" w:rsidRDefault="009A4A7D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5">
        <w:rPr>
          <w:rFonts w:ascii="Times New Roman" w:hAnsi="Times New Roman" w:cs="Times New Roman"/>
          <w:sz w:val="28"/>
          <w:szCs w:val="28"/>
        </w:rPr>
        <w:t>Под камеральной проверкой понимается проведение внешней проверки по месту нахождения Контрольно-счетной палаты края на основании представленн</w:t>
      </w:r>
      <w:r w:rsidR="0091291B" w:rsidRPr="00AF3075">
        <w:rPr>
          <w:rFonts w:ascii="Times New Roman" w:hAnsi="Times New Roman" w:cs="Times New Roman"/>
          <w:sz w:val="28"/>
          <w:szCs w:val="28"/>
        </w:rPr>
        <w:t>ой</w:t>
      </w:r>
      <w:r w:rsidRPr="00AF3075">
        <w:rPr>
          <w:rFonts w:ascii="Times New Roman" w:hAnsi="Times New Roman" w:cs="Times New Roman"/>
          <w:sz w:val="28"/>
          <w:szCs w:val="28"/>
        </w:rPr>
        <w:t xml:space="preserve"> объектом проверки</w:t>
      </w:r>
      <w:r w:rsidRPr="00086AC9">
        <w:rPr>
          <w:rFonts w:ascii="Times New Roman" w:hAnsi="Times New Roman" w:cs="Times New Roman"/>
          <w:sz w:val="28"/>
          <w:szCs w:val="28"/>
        </w:rPr>
        <w:t xml:space="preserve"> </w:t>
      </w:r>
      <w:r w:rsidR="00CE2452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086AC9">
        <w:rPr>
          <w:rFonts w:ascii="Times New Roman" w:hAnsi="Times New Roman" w:cs="Times New Roman"/>
          <w:sz w:val="28"/>
          <w:szCs w:val="28"/>
        </w:rPr>
        <w:t>бюджетной отчетности.</w:t>
      </w:r>
    </w:p>
    <w:p w:rsidR="00D925FC" w:rsidRPr="00086AC9" w:rsidRDefault="009A4A7D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t xml:space="preserve">Решение о проведении выездной внешней проверки может быть принято в ходе камеральной проверки </w:t>
      </w:r>
      <w:r w:rsidR="003263FA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5A7BA8" w:rsidRPr="00086AC9">
        <w:rPr>
          <w:rFonts w:ascii="Times New Roman" w:hAnsi="Times New Roman" w:cs="Times New Roman"/>
          <w:sz w:val="28"/>
          <w:szCs w:val="28"/>
        </w:rPr>
        <w:t>бюджетной отчетности ХК </w:t>
      </w:r>
      <w:r w:rsidRPr="00086AC9">
        <w:rPr>
          <w:rFonts w:ascii="Times New Roman" w:hAnsi="Times New Roman" w:cs="Times New Roman"/>
          <w:sz w:val="28"/>
          <w:szCs w:val="28"/>
        </w:rPr>
        <w:t>ФОМС в связи с установлением фактов неполноты и (или) недостоверности показателей бюджетной отчетности, иных нарушений установленного порядка ведения бюджетного учета, составления и предоставления бюджетной отчетности.</w:t>
      </w:r>
    </w:p>
    <w:p w:rsidR="00773D02" w:rsidRDefault="00773D02" w:rsidP="00326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7D" w:rsidRPr="00086AC9" w:rsidRDefault="005A7BA8" w:rsidP="00326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C9">
        <w:rPr>
          <w:rFonts w:ascii="Times New Roman" w:hAnsi="Times New Roman" w:cs="Times New Roman"/>
          <w:b/>
          <w:sz w:val="28"/>
          <w:szCs w:val="28"/>
        </w:rPr>
        <w:t>5</w:t>
      </w:r>
      <w:r w:rsidR="009A4A7D" w:rsidRPr="00086A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3FFB" w:rsidRPr="00086AC9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внешней проверки </w:t>
      </w:r>
      <w:r w:rsidR="00B3028C" w:rsidRPr="00B3028C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="004E3FFB" w:rsidRPr="00086AC9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</w:t>
      </w:r>
      <w:r w:rsidR="00773D02" w:rsidRPr="00773D02">
        <w:rPr>
          <w:rFonts w:ascii="Times New Roman" w:hAnsi="Times New Roman" w:cs="Times New Roman"/>
          <w:b/>
          <w:sz w:val="28"/>
          <w:szCs w:val="28"/>
        </w:rPr>
        <w:t>Хабаровского краевого фонда обязательного медицинского страхования</w:t>
      </w:r>
      <w:r w:rsidR="004E3FFB" w:rsidRPr="00086AC9">
        <w:rPr>
          <w:rFonts w:ascii="Times New Roman" w:hAnsi="Times New Roman" w:cs="Times New Roman"/>
          <w:b/>
          <w:sz w:val="28"/>
          <w:szCs w:val="28"/>
        </w:rPr>
        <w:t xml:space="preserve"> и подготовки заключения о ее результатах</w:t>
      </w:r>
    </w:p>
    <w:p w:rsidR="009A4A7D" w:rsidRPr="00086AC9" w:rsidRDefault="009A4A7D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B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EE5E68" w:rsidRPr="00D528B5">
        <w:rPr>
          <w:rFonts w:ascii="Times New Roman" w:hAnsi="Times New Roman" w:cs="Times New Roman"/>
          <w:sz w:val="28"/>
          <w:szCs w:val="28"/>
        </w:rPr>
        <w:t xml:space="preserve">годового отчета об </w:t>
      </w:r>
      <w:r w:rsidR="000B0A02" w:rsidRPr="00D528B5">
        <w:rPr>
          <w:rFonts w:ascii="Times New Roman" w:hAnsi="Times New Roman" w:cs="Times New Roman"/>
          <w:sz w:val="28"/>
          <w:szCs w:val="28"/>
        </w:rPr>
        <w:t>исполнени</w:t>
      </w:r>
      <w:r w:rsidR="00EE5E68" w:rsidRPr="00D528B5">
        <w:rPr>
          <w:rFonts w:ascii="Times New Roman" w:hAnsi="Times New Roman" w:cs="Times New Roman"/>
          <w:sz w:val="28"/>
          <w:szCs w:val="28"/>
        </w:rPr>
        <w:t>и</w:t>
      </w:r>
      <w:r w:rsidR="000B0A02" w:rsidRPr="00D528B5">
        <w:rPr>
          <w:rFonts w:ascii="Times New Roman" w:hAnsi="Times New Roman" w:cs="Times New Roman"/>
          <w:sz w:val="28"/>
          <w:szCs w:val="28"/>
        </w:rPr>
        <w:t xml:space="preserve"> </w:t>
      </w:r>
      <w:r w:rsidR="009C2026" w:rsidRPr="00D528B5">
        <w:rPr>
          <w:rFonts w:ascii="Times New Roman" w:hAnsi="Times New Roman" w:cs="Times New Roman"/>
          <w:sz w:val="28"/>
          <w:szCs w:val="28"/>
        </w:rPr>
        <w:t>бюджета ХК </w:t>
      </w:r>
      <w:r w:rsidRPr="00D528B5">
        <w:rPr>
          <w:rFonts w:ascii="Times New Roman" w:hAnsi="Times New Roman" w:cs="Times New Roman"/>
          <w:sz w:val="28"/>
          <w:szCs w:val="28"/>
        </w:rPr>
        <w:t>ФОМС включает следующие этапы: подготовительный, основной и заключительный.</w:t>
      </w:r>
    </w:p>
    <w:p w:rsidR="0065640E" w:rsidRPr="00086AC9" w:rsidRDefault="005A7BA8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FA">
        <w:rPr>
          <w:rFonts w:ascii="Times New Roman" w:hAnsi="Times New Roman" w:cs="Times New Roman"/>
          <w:sz w:val="28"/>
          <w:szCs w:val="28"/>
        </w:rPr>
        <w:t>5</w:t>
      </w:r>
      <w:r w:rsidR="0065640E" w:rsidRPr="003263FA">
        <w:rPr>
          <w:rFonts w:ascii="Times New Roman" w:hAnsi="Times New Roman" w:cs="Times New Roman"/>
          <w:sz w:val="28"/>
          <w:szCs w:val="28"/>
        </w:rPr>
        <w:t>.1.</w:t>
      </w:r>
      <w:r w:rsidR="009A4A7D" w:rsidRPr="003263FA">
        <w:rPr>
          <w:rFonts w:ascii="Times New Roman" w:hAnsi="Times New Roman" w:cs="Times New Roman"/>
          <w:sz w:val="28"/>
          <w:szCs w:val="28"/>
        </w:rPr>
        <w:t xml:space="preserve"> В ходе подготовительного этапа</w:t>
      </w:r>
      <w:r w:rsidR="009A4A7D" w:rsidRPr="00086AC9">
        <w:rPr>
          <w:rFonts w:ascii="Times New Roman" w:hAnsi="Times New Roman" w:cs="Times New Roman"/>
          <w:sz w:val="28"/>
          <w:szCs w:val="28"/>
        </w:rPr>
        <w:t xml:space="preserve"> анализируется </w:t>
      </w:r>
      <w:r w:rsidR="0065640E">
        <w:rPr>
          <w:rFonts w:ascii="Times New Roman" w:hAnsi="Times New Roman" w:cs="Times New Roman"/>
          <w:sz w:val="28"/>
          <w:szCs w:val="28"/>
        </w:rPr>
        <w:t xml:space="preserve">имеющаяся </w:t>
      </w:r>
      <w:r w:rsidR="0065640E" w:rsidRPr="00086AC9">
        <w:rPr>
          <w:rFonts w:ascii="Times New Roman" w:hAnsi="Times New Roman" w:cs="Times New Roman"/>
          <w:sz w:val="28"/>
          <w:szCs w:val="28"/>
        </w:rPr>
        <w:t>нормативная правовая база,</w:t>
      </w:r>
      <w:r w:rsidR="0065640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5640E" w:rsidRPr="00086AC9">
        <w:rPr>
          <w:rFonts w:ascii="Times New Roman" w:hAnsi="Times New Roman" w:cs="Times New Roman"/>
          <w:sz w:val="28"/>
          <w:szCs w:val="28"/>
        </w:rPr>
        <w:t>которой исполня</w:t>
      </w:r>
      <w:r w:rsidR="0065640E">
        <w:rPr>
          <w:rFonts w:ascii="Times New Roman" w:hAnsi="Times New Roman" w:cs="Times New Roman"/>
          <w:sz w:val="28"/>
          <w:szCs w:val="28"/>
        </w:rPr>
        <w:t>ется</w:t>
      </w:r>
      <w:r w:rsidR="0065640E" w:rsidRPr="00086AC9">
        <w:rPr>
          <w:rFonts w:ascii="Times New Roman" w:hAnsi="Times New Roman" w:cs="Times New Roman"/>
          <w:sz w:val="28"/>
          <w:szCs w:val="28"/>
        </w:rPr>
        <w:t xml:space="preserve"> бюджет территориального фонда</w:t>
      </w:r>
      <w:r w:rsidR="007E1DDB">
        <w:rPr>
          <w:rFonts w:ascii="Times New Roman" w:hAnsi="Times New Roman" w:cs="Times New Roman"/>
          <w:sz w:val="28"/>
          <w:szCs w:val="28"/>
        </w:rPr>
        <w:t xml:space="preserve"> и</w:t>
      </w:r>
      <w:r w:rsidR="0065640E" w:rsidRPr="0065640E">
        <w:rPr>
          <w:rFonts w:ascii="Times New Roman" w:hAnsi="Times New Roman" w:cs="Times New Roman"/>
          <w:sz w:val="28"/>
          <w:szCs w:val="28"/>
        </w:rPr>
        <w:t xml:space="preserve"> </w:t>
      </w:r>
      <w:r w:rsidR="0065640E" w:rsidRPr="00086AC9">
        <w:rPr>
          <w:rFonts w:ascii="Times New Roman" w:hAnsi="Times New Roman" w:cs="Times New Roman"/>
          <w:sz w:val="28"/>
          <w:szCs w:val="28"/>
        </w:rPr>
        <w:t>составля</w:t>
      </w:r>
      <w:r w:rsidR="0065640E">
        <w:rPr>
          <w:rFonts w:ascii="Times New Roman" w:hAnsi="Times New Roman" w:cs="Times New Roman"/>
          <w:sz w:val="28"/>
          <w:szCs w:val="28"/>
        </w:rPr>
        <w:t>ет</w:t>
      </w:r>
      <w:r w:rsidR="0065640E" w:rsidRPr="00086AC9">
        <w:rPr>
          <w:rFonts w:ascii="Times New Roman" w:hAnsi="Times New Roman" w:cs="Times New Roman"/>
          <w:sz w:val="28"/>
          <w:szCs w:val="28"/>
        </w:rPr>
        <w:t>ся годовая бюджетная отчетность, иные документы и материалы, используемые в ходе проверки.</w:t>
      </w:r>
    </w:p>
    <w:p w:rsidR="0065640E" w:rsidRDefault="0065640E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t xml:space="preserve">Информация для подготовки к внешней проверке </w:t>
      </w:r>
      <w:r>
        <w:rPr>
          <w:rFonts w:ascii="Times New Roman" w:hAnsi="Times New Roman" w:cs="Times New Roman"/>
          <w:sz w:val="28"/>
          <w:szCs w:val="28"/>
        </w:rPr>
        <w:t>ХК </w:t>
      </w:r>
      <w:r w:rsidRPr="00086AC9">
        <w:rPr>
          <w:rFonts w:ascii="Times New Roman" w:hAnsi="Times New Roman" w:cs="Times New Roman"/>
          <w:sz w:val="28"/>
          <w:szCs w:val="28"/>
        </w:rPr>
        <w:t>ФОМС при необходимости может быть получена путем направления в установленном порядке запросов Контрольно-счетной палаты края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028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онд, в мини</w:t>
      </w:r>
      <w:r w:rsidR="003263FA">
        <w:rPr>
          <w:rFonts w:ascii="Times New Roman" w:hAnsi="Times New Roman" w:cs="Times New Roman"/>
          <w:sz w:val="28"/>
          <w:szCs w:val="28"/>
        </w:rPr>
        <w:t xml:space="preserve">стерство здравоохранения края, </w:t>
      </w:r>
      <w:r>
        <w:rPr>
          <w:rFonts w:ascii="Times New Roman" w:hAnsi="Times New Roman" w:cs="Times New Roman"/>
          <w:sz w:val="28"/>
          <w:szCs w:val="28"/>
        </w:rPr>
        <w:t>другие органы</w:t>
      </w:r>
      <w:r w:rsidR="00F34BBC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3048B5" w:rsidRPr="00086AC9" w:rsidRDefault="00D925FC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7B">
        <w:rPr>
          <w:rFonts w:ascii="Times New Roman" w:hAnsi="Times New Roman" w:cs="Times New Roman"/>
          <w:sz w:val="28"/>
          <w:szCs w:val="28"/>
        </w:rPr>
        <w:t xml:space="preserve">5.2. </w:t>
      </w:r>
      <w:r w:rsidR="003048B5" w:rsidRPr="00AC0D7B">
        <w:rPr>
          <w:rFonts w:ascii="Times New Roman" w:hAnsi="Times New Roman" w:cs="Times New Roman"/>
          <w:sz w:val="28"/>
          <w:szCs w:val="28"/>
        </w:rPr>
        <w:t>Основной этап проведения внешней проверки</w:t>
      </w:r>
      <w:r w:rsidR="003048B5" w:rsidRPr="00086AC9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142DBB" w:rsidRPr="00556540" w:rsidRDefault="003048B5" w:rsidP="0055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6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5.2.1. </w:t>
      </w:r>
      <w:r w:rsidR="00B93C02" w:rsidRPr="00086AC9">
        <w:rPr>
          <w:rFonts w:ascii="Times New Roman" w:hAnsi="Times New Roman" w:cs="Times New Roman"/>
          <w:sz w:val="28"/>
          <w:szCs w:val="28"/>
        </w:rPr>
        <w:t>П</w:t>
      </w:r>
      <w:r w:rsidRPr="00086AC9">
        <w:rPr>
          <w:rFonts w:ascii="Times New Roman" w:hAnsi="Times New Roman" w:cs="Times New Roman"/>
          <w:sz w:val="28"/>
          <w:szCs w:val="28"/>
        </w:rPr>
        <w:t>роверку</w:t>
      </w:r>
      <w:r w:rsidRPr="00086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отчета об исполнении бюджета территориального фонда в части соответствия по форме и содержанию требованиям, установленными нормативными правовыми актами Министерства финансов </w:t>
      </w:r>
      <w:r w:rsidRPr="00086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Российской Федерации, соблюдения требований бюджетного законодательства Российской Федерации и края.</w:t>
      </w:r>
    </w:p>
    <w:p w:rsidR="00F761BC" w:rsidRDefault="00F761BC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E71792" w:rsidRPr="00086AC9">
        <w:rPr>
          <w:rFonts w:ascii="Times New Roman" w:hAnsi="Times New Roman" w:cs="Times New Roman"/>
          <w:sz w:val="28"/>
          <w:szCs w:val="28"/>
        </w:rPr>
        <w:t xml:space="preserve">Анализ годового отчета об исполнении бюджета территориального фонда, а также документов и материалов, предоставленных </w:t>
      </w:r>
      <w:r w:rsidR="005200CB">
        <w:rPr>
          <w:rFonts w:ascii="Times New Roman" w:hAnsi="Times New Roman" w:cs="Times New Roman"/>
          <w:sz w:val="28"/>
          <w:szCs w:val="28"/>
        </w:rPr>
        <w:t>одновременно с ним</w:t>
      </w:r>
      <w:r w:rsidR="00B3028C">
        <w:rPr>
          <w:rFonts w:ascii="Times New Roman" w:hAnsi="Times New Roman" w:cs="Times New Roman"/>
          <w:sz w:val="28"/>
          <w:szCs w:val="28"/>
        </w:rPr>
        <w:t>,</w:t>
      </w:r>
      <w:r w:rsidR="00520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которого проводятся:</w:t>
      </w:r>
    </w:p>
    <w:p w:rsidR="00F761BC" w:rsidRDefault="00F761BC" w:rsidP="00F7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FA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т</w:t>
      </w:r>
      <w:r w:rsidRPr="00086AC9">
        <w:rPr>
          <w:rFonts w:ascii="Times New Roman" w:hAnsi="Times New Roman" w:cs="Times New Roman"/>
          <w:sz w:val="28"/>
          <w:szCs w:val="28"/>
        </w:rPr>
        <w:t>ерриториального фонда по объему,</w:t>
      </w:r>
      <w:r>
        <w:rPr>
          <w:rFonts w:ascii="Times New Roman" w:hAnsi="Times New Roman" w:cs="Times New Roman"/>
          <w:sz w:val="28"/>
          <w:szCs w:val="28"/>
        </w:rPr>
        <w:t xml:space="preserve"> структуре доходов </w:t>
      </w:r>
      <w:r w:rsidRPr="00837528">
        <w:rPr>
          <w:rFonts w:ascii="Times New Roman" w:hAnsi="Times New Roman" w:cs="Times New Roman"/>
          <w:sz w:val="28"/>
          <w:szCs w:val="28"/>
        </w:rPr>
        <w:t>в разрезе кодов классификации доходов</w:t>
      </w:r>
      <w:r w:rsidR="00556540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 </w:t>
      </w:r>
      <w:r w:rsidRPr="00086AC9">
        <w:rPr>
          <w:rFonts w:ascii="Times New Roman" w:hAnsi="Times New Roman" w:cs="Times New Roman"/>
          <w:sz w:val="28"/>
          <w:szCs w:val="28"/>
        </w:rPr>
        <w:t>(по видам и подвидам).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</w:t>
      </w:r>
      <w:r w:rsidRPr="00086AC9">
        <w:rPr>
          <w:rFonts w:ascii="Times New Roman" w:hAnsi="Times New Roman" w:cs="Times New Roman"/>
          <w:sz w:val="28"/>
          <w:szCs w:val="28"/>
        </w:rPr>
        <w:t>запланированных и исполненных показателей</w:t>
      </w:r>
      <w:r>
        <w:rPr>
          <w:rFonts w:ascii="Times New Roman" w:hAnsi="Times New Roman" w:cs="Times New Roman"/>
          <w:sz w:val="28"/>
          <w:szCs w:val="28"/>
        </w:rPr>
        <w:t>, выявление и анализ отклонений от этих показателей, причины таких отклонений;</w:t>
      </w:r>
    </w:p>
    <w:p w:rsidR="001B75DB" w:rsidRPr="00086AC9" w:rsidRDefault="001B75DB" w:rsidP="001B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6AC9">
        <w:rPr>
          <w:rFonts w:ascii="Times New Roman" w:hAnsi="Times New Roman" w:cs="Times New Roman"/>
          <w:sz w:val="28"/>
          <w:szCs w:val="28"/>
        </w:rPr>
        <w:t xml:space="preserve">нализ межбюджетных трансфертов,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Pr="001B75DB">
        <w:rPr>
          <w:rFonts w:ascii="Times New Roman" w:hAnsi="Times New Roman" w:cs="Times New Roman"/>
          <w:sz w:val="28"/>
          <w:szCs w:val="28"/>
        </w:rPr>
        <w:t xml:space="preserve"> </w:t>
      </w:r>
      <w:r w:rsidRPr="00086AC9">
        <w:rPr>
          <w:rFonts w:ascii="Times New Roman" w:hAnsi="Times New Roman" w:cs="Times New Roman"/>
          <w:sz w:val="28"/>
          <w:szCs w:val="28"/>
        </w:rPr>
        <w:t>из других бюджетов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РФ</w:t>
      </w:r>
      <w:r w:rsidRPr="00086AC9">
        <w:rPr>
          <w:rFonts w:ascii="Times New Roman" w:hAnsi="Times New Roman" w:cs="Times New Roman"/>
          <w:sz w:val="28"/>
          <w:szCs w:val="28"/>
        </w:rPr>
        <w:t>,</w:t>
      </w:r>
      <w:r w:rsidRPr="001B75DB">
        <w:rPr>
          <w:rFonts w:ascii="Times New Roman" w:hAnsi="Times New Roman" w:cs="Times New Roman"/>
          <w:sz w:val="28"/>
          <w:szCs w:val="28"/>
        </w:rPr>
        <w:t xml:space="preserve"> </w:t>
      </w:r>
      <w:r w:rsidRPr="00086AC9">
        <w:rPr>
          <w:rFonts w:ascii="Times New Roman" w:hAnsi="Times New Roman" w:cs="Times New Roman"/>
          <w:sz w:val="28"/>
          <w:szCs w:val="28"/>
        </w:rPr>
        <w:t>по видам, объемам, направлениям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6AC9">
        <w:rPr>
          <w:rFonts w:ascii="Times New Roman" w:hAnsi="Times New Roman" w:cs="Times New Roman"/>
          <w:sz w:val="28"/>
          <w:szCs w:val="28"/>
        </w:rPr>
        <w:t>Оценивается полнота отражения в доходах бюджета территориального фонда всех источников, которые в соответствии с действующим законодательством должны отражаться в полном объеме в доходной части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5DB" w:rsidRDefault="001B75DB" w:rsidP="001B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FA">
        <w:rPr>
          <w:rFonts w:ascii="Times New Roman" w:hAnsi="Times New Roman" w:cs="Times New Roman"/>
          <w:sz w:val="28"/>
          <w:szCs w:val="28"/>
        </w:rPr>
        <w:t>анализ расходов бюджета ХК ФОМС</w:t>
      </w:r>
      <w:r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Pr="00837528">
        <w:rPr>
          <w:rFonts w:ascii="Times New Roman" w:hAnsi="Times New Roman" w:cs="Times New Roman"/>
          <w:sz w:val="28"/>
          <w:szCs w:val="28"/>
        </w:rPr>
        <w:t>кодов разделов, подразделов, целевых статей</w:t>
      </w:r>
      <w:r>
        <w:rPr>
          <w:rFonts w:ascii="Times New Roman" w:hAnsi="Times New Roman" w:cs="Times New Roman"/>
          <w:sz w:val="28"/>
          <w:szCs w:val="28"/>
        </w:rPr>
        <w:t xml:space="preserve"> и видов классификации расходов бюджета. Сравнительный анализ</w:t>
      </w:r>
      <w:r w:rsidRPr="00112AE0">
        <w:rPr>
          <w:rFonts w:ascii="Times New Roman" w:hAnsi="Times New Roman" w:cs="Times New Roman"/>
          <w:sz w:val="28"/>
          <w:szCs w:val="28"/>
        </w:rPr>
        <w:t xml:space="preserve"> </w:t>
      </w:r>
      <w:r w:rsidRPr="00086AC9">
        <w:rPr>
          <w:rFonts w:ascii="Times New Roman" w:hAnsi="Times New Roman" w:cs="Times New Roman"/>
          <w:sz w:val="28"/>
          <w:szCs w:val="28"/>
        </w:rPr>
        <w:t>фактического исполнения расходов бюджета</w:t>
      </w:r>
      <w:r w:rsidRPr="0011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86AC9">
        <w:rPr>
          <w:rFonts w:ascii="Times New Roman" w:hAnsi="Times New Roman" w:cs="Times New Roman"/>
          <w:sz w:val="28"/>
          <w:szCs w:val="28"/>
        </w:rPr>
        <w:t>запланированным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6AC9">
        <w:rPr>
          <w:rFonts w:ascii="Times New Roman" w:hAnsi="Times New Roman" w:cs="Times New Roman"/>
          <w:sz w:val="28"/>
          <w:szCs w:val="28"/>
        </w:rPr>
        <w:t xml:space="preserve"> 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6AC9">
        <w:rPr>
          <w:rFonts w:ascii="Times New Roman" w:hAnsi="Times New Roman" w:cs="Times New Roman"/>
          <w:sz w:val="28"/>
          <w:szCs w:val="28"/>
        </w:rPr>
        <w:t xml:space="preserve">, причин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086AC9">
        <w:rPr>
          <w:rFonts w:ascii="Times New Roman" w:hAnsi="Times New Roman" w:cs="Times New Roman"/>
          <w:sz w:val="28"/>
          <w:szCs w:val="28"/>
        </w:rPr>
        <w:t>отклонений,</w:t>
      </w:r>
      <w:r>
        <w:rPr>
          <w:rFonts w:ascii="Times New Roman" w:hAnsi="Times New Roman" w:cs="Times New Roman"/>
          <w:sz w:val="28"/>
          <w:szCs w:val="28"/>
        </w:rPr>
        <w:t xml:space="preserve"> а также сравнительный анализ с</w:t>
      </w:r>
      <w:r w:rsidRPr="0011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предыдущим годом;</w:t>
      </w:r>
    </w:p>
    <w:p w:rsidR="007628C9" w:rsidRPr="00086AC9" w:rsidRDefault="007628C9" w:rsidP="0076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FA">
        <w:rPr>
          <w:rFonts w:ascii="Times New Roman" w:hAnsi="Times New Roman" w:cs="Times New Roman"/>
          <w:sz w:val="28"/>
          <w:szCs w:val="28"/>
        </w:rPr>
        <w:t>анализ выполнения Территориальной программы госуд</w:t>
      </w:r>
      <w:r w:rsidRPr="00086AC9">
        <w:rPr>
          <w:rFonts w:ascii="Times New Roman" w:hAnsi="Times New Roman" w:cs="Times New Roman"/>
          <w:sz w:val="28"/>
          <w:szCs w:val="28"/>
        </w:rPr>
        <w:t>арственных гарантий бесплатного оказания гражданам медицинской помощи на территории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отчетный финансовый год и плановый период</w:t>
      </w:r>
      <w:r w:rsidR="00DF12AC">
        <w:rPr>
          <w:rFonts w:ascii="Times New Roman" w:hAnsi="Times New Roman" w:cs="Times New Roman"/>
          <w:sz w:val="28"/>
          <w:szCs w:val="28"/>
        </w:rPr>
        <w:t xml:space="preserve"> (далее – т</w:t>
      </w:r>
      <w:r w:rsidR="00DF12AC" w:rsidRPr="00DF12AC">
        <w:rPr>
          <w:rFonts w:ascii="Times New Roman" w:hAnsi="Times New Roman" w:cs="Times New Roman"/>
          <w:sz w:val="28"/>
          <w:szCs w:val="28"/>
        </w:rPr>
        <w:t>ерриториальн</w:t>
      </w:r>
      <w:r w:rsidR="00DF12AC">
        <w:rPr>
          <w:rFonts w:ascii="Times New Roman" w:hAnsi="Times New Roman" w:cs="Times New Roman"/>
          <w:sz w:val="28"/>
          <w:szCs w:val="28"/>
        </w:rPr>
        <w:t>ая</w:t>
      </w:r>
      <w:r w:rsidR="00DF12AC" w:rsidRPr="00DF12A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F12A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28C9" w:rsidRDefault="007628C9" w:rsidP="0076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взаиморасчетов </w:t>
      </w:r>
      <w:r w:rsidRPr="00086AC9">
        <w:rPr>
          <w:rFonts w:ascii="Times New Roman" w:hAnsi="Times New Roman" w:cs="Times New Roman"/>
          <w:sz w:val="28"/>
          <w:szCs w:val="28"/>
        </w:rPr>
        <w:t>по межбюджетным трансфертам, передаваемым из бюджета ХК ФОМС другим бюджетам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фондов ОМС</w:t>
      </w:r>
      <w:r w:rsidRPr="00086AC9">
        <w:rPr>
          <w:rFonts w:ascii="Times New Roman" w:hAnsi="Times New Roman" w:cs="Times New Roman"/>
          <w:sz w:val="28"/>
          <w:szCs w:val="28"/>
        </w:rPr>
        <w:t>, по видам, объем</w:t>
      </w:r>
      <w:r>
        <w:rPr>
          <w:rFonts w:ascii="Times New Roman" w:hAnsi="Times New Roman" w:cs="Times New Roman"/>
          <w:sz w:val="28"/>
          <w:szCs w:val="28"/>
        </w:rPr>
        <w:t>ам, направлениям использования;</w:t>
      </w:r>
    </w:p>
    <w:p w:rsidR="007628C9" w:rsidRPr="00086AC9" w:rsidRDefault="007628C9" w:rsidP="0076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FA">
        <w:rPr>
          <w:rFonts w:ascii="Times New Roman" w:hAnsi="Times New Roman" w:cs="Times New Roman"/>
          <w:sz w:val="28"/>
          <w:szCs w:val="28"/>
        </w:rPr>
        <w:t>анализ расходов на руководство и управление</w:t>
      </w:r>
      <w:r w:rsidRPr="00086AC9">
        <w:rPr>
          <w:rFonts w:ascii="Times New Roman" w:hAnsi="Times New Roman" w:cs="Times New Roman"/>
          <w:sz w:val="28"/>
          <w:szCs w:val="28"/>
        </w:rPr>
        <w:t xml:space="preserve"> в сфере установленных функций (сравнение плановых, отчетных показателей и показателей предыдущего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28C9" w:rsidRDefault="007628C9" w:rsidP="0076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FA">
        <w:rPr>
          <w:rFonts w:ascii="Times New Roman" w:hAnsi="Times New Roman" w:cs="Times New Roman"/>
          <w:sz w:val="28"/>
          <w:szCs w:val="28"/>
        </w:rPr>
        <w:t>анализ соблюдения порядка формирования и исполнения нормированного страхового запаса бюджета территориального фонда (размер, цели и направления использования);</w:t>
      </w:r>
    </w:p>
    <w:p w:rsidR="007628C9" w:rsidRDefault="007628C9" w:rsidP="0076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исполнения бюджета ХК </w:t>
      </w:r>
      <w:r w:rsidRPr="00AC0D7B">
        <w:rPr>
          <w:rFonts w:ascii="Times New Roman" w:hAnsi="Times New Roman" w:cs="Times New Roman"/>
          <w:sz w:val="28"/>
          <w:szCs w:val="28"/>
        </w:rPr>
        <w:t>ФОМС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3263FA">
        <w:rPr>
          <w:rFonts w:ascii="Times New Roman" w:hAnsi="Times New Roman" w:cs="Times New Roman"/>
          <w:sz w:val="28"/>
          <w:szCs w:val="28"/>
        </w:rPr>
        <w:t xml:space="preserve">нализ источников внутреннего финансирования дефицита бюджета ХК ФОМС. Сравнительный анализ </w:t>
      </w:r>
      <w:proofErr w:type="gramStart"/>
      <w:r w:rsidRPr="003263FA">
        <w:rPr>
          <w:rFonts w:ascii="Times New Roman" w:hAnsi="Times New Roman" w:cs="Times New Roman"/>
          <w:sz w:val="28"/>
          <w:szCs w:val="28"/>
        </w:rPr>
        <w:t>показателей источников внутреннего финансирования дефицита</w:t>
      </w:r>
      <w:r w:rsidRPr="00086AC9">
        <w:rPr>
          <w:rFonts w:ascii="Times New Roman" w:hAnsi="Times New Roman" w:cs="Times New Roman"/>
          <w:sz w:val="28"/>
          <w:szCs w:val="28"/>
        </w:rPr>
        <w:t xml:space="preserve"> бюджета территориального фонда</w:t>
      </w:r>
      <w:proofErr w:type="gramEnd"/>
      <w:r w:rsidRPr="00CD452F">
        <w:rPr>
          <w:rFonts w:ascii="Times New Roman" w:hAnsi="Times New Roman" w:cs="Times New Roman"/>
          <w:sz w:val="28"/>
          <w:szCs w:val="28"/>
        </w:rPr>
        <w:t xml:space="preserve"> </w:t>
      </w:r>
      <w:r w:rsidRPr="00086AC9">
        <w:rPr>
          <w:rFonts w:ascii="Times New Roman" w:hAnsi="Times New Roman" w:cs="Times New Roman"/>
          <w:sz w:val="28"/>
          <w:szCs w:val="28"/>
        </w:rPr>
        <w:t>с аналогичными показателями, предус</w:t>
      </w:r>
      <w:r>
        <w:rPr>
          <w:rFonts w:ascii="Times New Roman" w:hAnsi="Times New Roman" w:cs="Times New Roman"/>
          <w:sz w:val="28"/>
          <w:szCs w:val="28"/>
        </w:rPr>
        <w:t>мотренными законом о бюджете ХК </w:t>
      </w:r>
      <w:r w:rsidRPr="00086AC9">
        <w:rPr>
          <w:rFonts w:ascii="Times New Roman" w:hAnsi="Times New Roman" w:cs="Times New Roman"/>
          <w:sz w:val="28"/>
          <w:szCs w:val="28"/>
        </w:rPr>
        <w:t>ФОМС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8C9" w:rsidRDefault="007628C9" w:rsidP="0076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Анализ соответствия</w:t>
      </w:r>
      <w:r w:rsidRPr="0008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086AC9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86AC9">
        <w:rPr>
          <w:rFonts w:ascii="Times New Roman" w:hAnsi="Times New Roman" w:cs="Times New Roman"/>
          <w:sz w:val="28"/>
          <w:szCs w:val="28"/>
        </w:rPr>
        <w:t>отчетности территориального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п</w:t>
      </w:r>
      <w:r w:rsidRPr="002D5C0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 Минфина России от </w:t>
      </w:r>
      <w:r w:rsidRPr="002D5C08">
        <w:rPr>
          <w:rFonts w:ascii="Times New Roman" w:hAnsi="Times New Roman" w:cs="Times New Roman"/>
          <w:sz w:val="28"/>
          <w:szCs w:val="28"/>
        </w:rPr>
        <w:t xml:space="preserve">28.12.2010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D5C08">
        <w:rPr>
          <w:rFonts w:ascii="Times New Roman" w:hAnsi="Times New Roman" w:cs="Times New Roman"/>
          <w:sz w:val="28"/>
          <w:szCs w:val="28"/>
        </w:rPr>
        <w:t xml:space="preserve">191н (ред. от 02.11.2017)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C08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составления и представления годовой, квартальной и месячной </w:t>
      </w:r>
      <w:r w:rsidRPr="002D5C08">
        <w:rPr>
          <w:rFonts w:ascii="Times New Roman" w:hAnsi="Times New Roman" w:cs="Times New Roman"/>
          <w:sz w:val="28"/>
          <w:szCs w:val="28"/>
        </w:rPr>
        <w:lastRenderedPageBreak/>
        <w:t>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Инструкция № 191н).</w:t>
      </w:r>
    </w:p>
    <w:p w:rsidR="00DF12AC" w:rsidRPr="00086AC9" w:rsidRDefault="00DF12AC" w:rsidP="00D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t xml:space="preserve">5.3. Заключительный этап проведения внешней проверки включает </w:t>
      </w:r>
      <w:r>
        <w:rPr>
          <w:rFonts w:ascii="Times New Roman" w:hAnsi="Times New Roman" w:cs="Times New Roman"/>
          <w:sz w:val="28"/>
          <w:szCs w:val="28"/>
        </w:rPr>
        <w:t>подготовку и оформление результатов внешней проверки годового отчета об исполнении бюджета территориального фонда.</w:t>
      </w:r>
    </w:p>
    <w:p w:rsidR="00DF12AC" w:rsidRDefault="00DF12AC" w:rsidP="00D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t xml:space="preserve">Внешняя проверка годовой бюджетной отчетности ХК ФОМС оформляется заключением </w:t>
      </w:r>
      <w:r w:rsidRPr="009A610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A6102" w:rsidRPr="009A6102">
        <w:rPr>
          <w:rFonts w:ascii="Times New Roman" w:hAnsi="Times New Roman" w:cs="Times New Roman"/>
          <w:sz w:val="28"/>
          <w:szCs w:val="28"/>
        </w:rPr>
        <w:t>отчетом</w:t>
      </w:r>
      <w:r w:rsidRPr="009A6102">
        <w:rPr>
          <w:rFonts w:ascii="Times New Roman" w:hAnsi="Times New Roman" w:cs="Times New Roman"/>
          <w:sz w:val="28"/>
          <w:szCs w:val="28"/>
        </w:rPr>
        <w:t xml:space="preserve"> (в рамках контрольного мероприятия).</w:t>
      </w:r>
    </w:p>
    <w:p w:rsidR="00DF12AC" w:rsidRPr="00AF3075" w:rsidRDefault="00DF12AC" w:rsidP="00D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5">
        <w:rPr>
          <w:rFonts w:ascii="Times New Roman" w:hAnsi="Times New Roman" w:cs="Times New Roman"/>
          <w:sz w:val="28"/>
          <w:szCs w:val="28"/>
        </w:rPr>
        <w:t>5.3.1. При подготовке заключения Контрольно-счетной палаты края особое внимание уделяется:</w:t>
      </w:r>
    </w:p>
    <w:p w:rsidR="00DF12AC" w:rsidRPr="00F153B5" w:rsidRDefault="00DF12AC" w:rsidP="00D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5">
        <w:rPr>
          <w:rFonts w:ascii="Times New Roman" w:hAnsi="Times New Roman" w:cs="Times New Roman"/>
          <w:sz w:val="28"/>
          <w:szCs w:val="28"/>
        </w:rPr>
        <w:t xml:space="preserve">соответствию </w:t>
      </w:r>
      <w:r w:rsidR="00EE5E68" w:rsidRPr="00AF3075">
        <w:rPr>
          <w:rFonts w:ascii="Times New Roman" w:hAnsi="Times New Roman" w:cs="Times New Roman"/>
          <w:sz w:val="28"/>
          <w:szCs w:val="28"/>
        </w:rPr>
        <w:t>годового</w:t>
      </w:r>
      <w:r w:rsidR="00EE5E68">
        <w:rPr>
          <w:rFonts w:ascii="Times New Roman" w:hAnsi="Times New Roman" w:cs="Times New Roman"/>
          <w:sz w:val="28"/>
          <w:szCs w:val="28"/>
        </w:rPr>
        <w:t xml:space="preserve"> </w:t>
      </w:r>
      <w:r w:rsidRPr="00F153B5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53B5">
        <w:rPr>
          <w:rFonts w:ascii="Times New Roman" w:hAnsi="Times New Roman" w:cs="Times New Roman"/>
          <w:sz w:val="28"/>
          <w:szCs w:val="28"/>
        </w:rPr>
        <w:t xml:space="preserve">онда нормам и положениям </w:t>
      </w:r>
      <w:r w:rsidR="00AF3075">
        <w:rPr>
          <w:rFonts w:ascii="Times New Roman" w:hAnsi="Times New Roman" w:cs="Times New Roman"/>
          <w:sz w:val="28"/>
          <w:szCs w:val="28"/>
        </w:rPr>
        <w:t>БК</w:t>
      </w:r>
      <w:r w:rsidRPr="00F153B5">
        <w:rPr>
          <w:rFonts w:ascii="Times New Roman" w:hAnsi="Times New Roman" w:cs="Times New Roman"/>
          <w:sz w:val="28"/>
          <w:szCs w:val="28"/>
        </w:rPr>
        <w:t xml:space="preserve"> РФ, и иным нормативным правовым актам;</w:t>
      </w:r>
    </w:p>
    <w:p w:rsidR="00DF12AC" w:rsidRPr="00F153B5" w:rsidRDefault="00DF12AC" w:rsidP="00D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B5">
        <w:rPr>
          <w:rFonts w:ascii="Times New Roman" w:hAnsi="Times New Roman" w:cs="Times New Roman"/>
          <w:sz w:val="28"/>
          <w:szCs w:val="28"/>
        </w:rPr>
        <w:t xml:space="preserve">анализу годового отчета </w:t>
      </w:r>
      <w:r w:rsidR="00D528B5" w:rsidRPr="00D528B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D528B5">
        <w:rPr>
          <w:rFonts w:ascii="Times New Roman" w:hAnsi="Times New Roman" w:cs="Times New Roman"/>
          <w:sz w:val="28"/>
          <w:szCs w:val="28"/>
        </w:rPr>
        <w:t>бюджет</w:t>
      </w:r>
      <w:r w:rsidR="00A91469" w:rsidRPr="00D528B5">
        <w:rPr>
          <w:rFonts w:ascii="Times New Roman" w:hAnsi="Times New Roman" w:cs="Times New Roman"/>
          <w:sz w:val="28"/>
          <w:szCs w:val="28"/>
        </w:rPr>
        <w:t>а</w:t>
      </w:r>
      <w:r w:rsidRPr="00D528B5">
        <w:rPr>
          <w:rFonts w:ascii="Times New Roman" w:hAnsi="Times New Roman" w:cs="Times New Roman"/>
          <w:sz w:val="28"/>
          <w:szCs w:val="28"/>
        </w:rPr>
        <w:t xml:space="preserve"> </w:t>
      </w:r>
      <w:r w:rsidR="00A91469" w:rsidRPr="00D528B5">
        <w:rPr>
          <w:rFonts w:ascii="Times New Roman" w:hAnsi="Times New Roman" w:cs="Times New Roman"/>
          <w:sz w:val="28"/>
          <w:szCs w:val="28"/>
        </w:rPr>
        <w:t>ХК ФОМС</w:t>
      </w:r>
      <w:r w:rsidRPr="00D528B5">
        <w:rPr>
          <w:rFonts w:ascii="Times New Roman" w:hAnsi="Times New Roman" w:cs="Times New Roman"/>
          <w:sz w:val="28"/>
          <w:szCs w:val="28"/>
        </w:rPr>
        <w:t>:</w:t>
      </w:r>
    </w:p>
    <w:p w:rsidR="00DF12AC" w:rsidRPr="006731B7" w:rsidRDefault="00DF12AC" w:rsidP="00D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B5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F153B5">
        <w:rPr>
          <w:rFonts w:ascii="Times New Roman" w:hAnsi="Times New Roman" w:cs="Times New Roman"/>
          <w:sz w:val="28"/>
          <w:szCs w:val="28"/>
        </w:rPr>
        <w:t>кодов классификации</w:t>
      </w:r>
      <w:r w:rsidRPr="006731B7">
        <w:rPr>
          <w:rFonts w:ascii="Times New Roman" w:hAnsi="Times New Roman" w:cs="Times New Roman"/>
          <w:sz w:val="28"/>
          <w:szCs w:val="28"/>
        </w:rPr>
        <w:t xml:space="preserve"> доходов бюджетов Российской Федерации</w:t>
      </w:r>
      <w:proofErr w:type="gramEnd"/>
      <w:r w:rsidRPr="006731B7">
        <w:rPr>
          <w:rFonts w:ascii="Times New Roman" w:hAnsi="Times New Roman" w:cs="Times New Roman"/>
          <w:sz w:val="28"/>
          <w:szCs w:val="28"/>
        </w:rPr>
        <w:t xml:space="preserve"> по группам, подгруппам, статьям и подстатьям в соответствии с бюджетной классификацией;</w:t>
      </w:r>
    </w:p>
    <w:p w:rsidR="00DF12AC" w:rsidRPr="006731B7" w:rsidRDefault="00DF12AC" w:rsidP="00D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B7">
        <w:rPr>
          <w:rFonts w:ascii="Times New Roman" w:hAnsi="Times New Roman" w:cs="Times New Roman"/>
          <w:sz w:val="28"/>
          <w:szCs w:val="28"/>
        </w:rPr>
        <w:t>в разрезе разделов и подразделов классификации расходов по разделам и подразделам классификации расходов в соответствии с бюджетной классификацией;</w:t>
      </w:r>
    </w:p>
    <w:p w:rsidR="00DF12AC" w:rsidRPr="00F153B5" w:rsidRDefault="00DF12AC" w:rsidP="00D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B7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6731B7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</w:t>
      </w:r>
      <w:proofErr w:type="gramEnd"/>
      <w:r w:rsidRPr="006731B7">
        <w:rPr>
          <w:rFonts w:ascii="Times New Roman" w:hAnsi="Times New Roman" w:cs="Times New Roman"/>
          <w:sz w:val="28"/>
          <w:szCs w:val="28"/>
        </w:rPr>
        <w:t xml:space="preserve"> </w:t>
      </w:r>
      <w:r w:rsidRPr="00F153B5">
        <w:rPr>
          <w:rFonts w:ascii="Times New Roman" w:hAnsi="Times New Roman" w:cs="Times New Roman"/>
          <w:sz w:val="28"/>
          <w:szCs w:val="28"/>
        </w:rPr>
        <w:t xml:space="preserve">бюджета, классификации операций сектора государственного управления, относящихся к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53B5">
        <w:rPr>
          <w:rFonts w:ascii="Times New Roman" w:hAnsi="Times New Roman" w:cs="Times New Roman"/>
          <w:sz w:val="28"/>
          <w:szCs w:val="28"/>
        </w:rPr>
        <w:t>онда;</w:t>
      </w:r>
    </w:p>
    <w:p w:rsidR="00FE7B2B" w:rsidRPr="00F153B5" w:rsidRDefault="00FE7B2B" w:rsidP="00FE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B5">
        <w:rPr>
          <w:rFonts w:ascii="Times New Roman" w:hAnsi="Times New Roman" w:cs="Times New Roman"/>
          <w:sz w:val="28"/>
          <w:szCs w:val="28"/>
        </w:rPr>
        <w:t xml:space="preserve">анализу исполнения мероприятий территориальной программы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153B5">
        <w:rPr>
          <w:rFonts w:ascii="Times New Roman" w:hAnsi="Times New Roman" w:cs="Times New Roman"/>
          <w:sz w:val="28"/>
          <w:szCs w:val="28"/>
        </w:rPr>
        <w:t xml:space="preserve"> с учетом достижения целей и показателей результативности;</w:t>
      </w:r>
    </w:p>
    <w:p w:rsidR="00FE7B2B" w:rsidRPr="00F153B5" w:rsidRDefault="00FE7B2B" w:rsidP="00FE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B5">
        <w:rPr>
          <w:rFonts w:ascii="Times New Roman" w:hAnsi="Times New Roman" w:cs="Times New Roman"/>
          <w:sz w:val="28"/>
          <w:szCs w:val="28"/>
        </w:rPr>
        <w:t>анализу межбюджетных отношений с участием бюджета ХК ФОМС;</w:t>
      </w:r>
    </w:p>
    <w:p w:rsidR="00FE7B2B" w:rsidRDefault="00FE7B2B" w:rsidP="00FE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B5">
        <w:rPr>
          <w:rFonts w:ascii="Times New Roman" w:hAnsi="Times New Roman" w:cs="Times New Roman"/>
          <w:sz w:val="28"/>
          <w:szCs w:val="28"/>
        </w:rPr>
        <w:t>анализу формирования и расходования средств</w:t>
      </w:r>
      <w:r w:rsidRPr="006731B7">
        <w:rPr>
          <w:rFonts w:ascii="Times New Roman" w:hAnsi="Times New Roman" w:cs="Times New Roman"/>
          <w:sz w:val="28"/>
          <w:szCs w:val="28"/>
        </w:rPr>
        <w:t xml:space="preserve"> нормированного страхового запаса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731B7">
        <w:rPr>
          <w:rFonts w:ascii="Times New Roman" w:hAnsi="Times New Roman" w:cs="Times New Roman"/>
          <w:sz w:val="28"/>
          <w:szCs w:val="28"/>
        </w:rPr>
        <w:t>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2AC" w:rsidRPr="00AF3075" w:rsidRDefault="00FE7B2B" w:rsidP="00FE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анализу соответствия форм бюджетной отчетности ХК ФОМС </w:t>
      </w:r>
      <w:r w:rsidRPr="00AF3075">
        <w:rPr>
          <w:rFonts w:ascii="Times New Roman" w:hAnsi="Times New Roman" w:cs="Times New Roman"/>
          <w:sz w:val="28"/>
          <w:szCs w:val="28"/>
        </w:rPr>
        <w:t>требованиям Инструкции № 191н;</w:t>
      </w:r>
    </w:p>
    <w:p w:rsidR="00196A47" w:rsidRPr="00AF3075" w:rsidRDefault="00196A47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5">
        <w:rPr>
          <w:rFonts w:ascii="Times New Roman" w:hAnsi="Times New Roman" w:cs="Times New Roman"/>
          <w:sz w:val="28"/>
          <w:szCs w:val="28"/>
        </w:rPr>
        <w:t>5.3.2. В заключени</w:t>
      </w:r>
      <w:proofErr w:type="gramStart"/>
      <w:r w:rsidRPr="00AF30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3075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FE7B2B" w:rsidRPr="00AF3075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AF3075">
        <w:rPr>
          <w:rFonts w:ascii="Times New Roman" w:hAnsi="Times New Roman" w:cs="Times New Roman"/>
          <w:sz w:val="28"/>
          <w:szCs w:val="28"/>
        </w:rPr>
        <w:t>может содержаться следующая информация:</w:t>
      </w:r>
    </w:p>
    <w:p w:rsidR="00196A47" w:rsidRPr="00196A47" w:rsidRDefault="00196A47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5">
        <w:rPr>
          <w:rFonts w:ascii="Times New Roman" w:hAnsi="Times New Roman" w:cs="Times New Roman"/>
          <w:sz w:val="28"/>
          <w:szCs w:val="28"/>
        </w:rPr>
        <w:t>о правовых основаниях проведения</w:t>
      </w:r>
      <w:r w:rsidRPr="00196A47">
        <w:rPr>
          <w:rFonts w:ascii="Times New Roman" w:hAnsi="Times New Roman" w:cs="Times New Roman"/>
          <w:sz w:val="28"/>
          <w:szCs w:val="28"/>
        </w:rPr>
        <w:t xml:space="preserve"> </w:t>
      </w:r>
      <w:r w:rsidR="008C3C27">
        <w:rPr>
          <w:rFonts w:ascii="Times New Roman" w:hAnsi="Times New Roman" w:cs="Times New Roman"/>
          <w:sz w:val="28"/>
          <w:szCs w:val="28"/>
        </w:rPr>
        <w:t>внешней проверки</w:t>
      </w:r>
      <w:r w:rsidRPr="00196A47">
        <w:rPr>
          <w:rFonts w:ascii="Times New Roman" w:hAnsi="Times New Roman" w:cs="Times New Roman"/>
          <w:sz w:val="28"/>
          <w:szCs w:val="28"/>
        </w:rPr>
        <w:t xml:space="preserve"> </w:t>
      </w:r>
      <w:r w:rsidR="008C3C27" w:rsidRPr="008C3C27">
        <w:rPr>
          <w:rFonts w:ascii="Times New Roman" w:hAnsi="Times New Roman" w:cs="Times New Roman"/>
          <w:sz w:val="28"/>
          <w:szCs w:val="28"/>
        </w:rPr>
        <w:t>годового отчета об</w:t>
      </w:r>
      <w:r w:rsidRPr="008C3C27">
        <w:rPr>
          <w:rFonts w:ascii="Times New Roman" w:hAnsi="Times New Roman" w:cs="Times New Roman"/>
          <w:sz w:val="28"/>
          <w:szCs w:val="28"/>
        </w:rPr>
        <w:t xml:space="preserve"> и</w:t>
      </w:r>
      <w:r w:rsidR="008C3C27">
        <w:rPr>
          <w:rFonts w:ascii="Times New Roman" w:hAnsi="Times New Roman" w:cs="Times New Roman"/>
          <w:sz w:val="28"/>
          <w:szCs w:val="28"/>
        </w:rPr>
        <w:t>сполнении бюджета ХК ФОМС</w:t>
      </w:r>
      <w:r w:rsidRPr="00196A47">
        <w:rPr>
          <w:rFonts w:ascii="Times New Roman" w:hAnsi="Times New Roman" w:cs="Times New Roman"/>
          <w:sz w:val="28"/>
          <w:szCs w:val="28"/>
        </w:rPr>
        <w:t xml:space="preserve"> </w:t>
      </w:r>
      <w:r w:rsidR="008C3C27">
        <w:rPr>
          <w:rFonts w:ascii="Times New Roman" w:hAnsi="Times New Roman" w:cs="Times New Roman"/>
          <w:sz w:val="28"/>
          <w:szCs w:val="28"/>
        </w:rPr>
        <w:t xml:space="preserve">и </w:t>
      </w:r>
      <w:r w:rsidRPr="00196A47">
        <w:rPr>
          <w:rFonts w:ascii="Times New Roman" w:hAnsi="Times New Roman" w:cs="Times New Roman"/>
          <w:sz w:val="28"/>
          <w:szCs w:val="28"/>
        </w:rPr>
        <w:t>подготовки заключения;</w:t>
      </w:r>
    </w:p>
    <w:p w:rsidR="001821AA" w:rsidRDefault="001821AA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47">
        <w:rPr>
          <w:rFonts w:ascii="Times New Roman" w:hAnsi="Times New Roman" w:cs="Times New Roman"/>
          <w:sz w:val="28"/>
          <w:szCs w:val="28"/>
        </w:rPr>
        <w:t xml:space="preserve">о соблюдении требований, установленных бюджетным законодательством (в том числе сроков </w:t>
      </w:r>
      <w:r>
        <w:rPr>
          <w:rFonts w:ascii="Times New Roman" w:hAnsi="Times New Roman" w:cs="Times New Roman"/>
          <w:sz w:val="28"/>
          <w:szCs w:val="28"/>
        </w:rPr>
        <w:t>предоставления бюджетной отчетности</w:t>
      </w:r>
      <w:r w:rsidRPr="00196A47">
        <w:rPr>
          <w:rFonts w:ascii="Times New Roman" w:hAnsi="Times New Roman" w:cs="Times New Roman"/>
          <w:sz w:val="28"/>
          <w:szCs w:val="28"/>
        </w:rPr>
        <w:t>, компле</w:t>
      </w:r>
      <w:r>
        <w:rPr>
          <w:rFonts w:ascii="Times New Roman" w:hAnsi="Times New Roman" w:cs="Times New Roman"/>
          <w:sz w:val="28"/>
          <w:szCs w:val="28"/>
        </w:rPr>
        <w:t>ктности документов и материалов);</w:t>
      </w:r>
    </w:p>
    <w:p w:rsidR="00DE327F" w:rsidRPr="00196A47" w:rsidRDefault="00DE327F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E327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27F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территориального фонда</w:t>
      </w:r>
      <w:proofErr w:type="gramEnd"/>
      <w:r w:rsidRPr="00DE327F">
        <w:rPr>
          <w:rFonts w:ascii="Times New Roman" w:hAnsi="Times New Roman" w:cs="Times New Roman"/>
          <w:sz w:val="28"/>
          <w:szCs w:val="28"/>
        </w:rPr>
        <w:t xml:space="preserve"> по объему, структуре доходов в разрезе кодов классификации доходов бюджетов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E327F">
        <w:rPr>
          <w:rFonts w:ascii="Times New Roman" w:hAnsi="Times New Roman" w:cs="Times New Roman"/>
          <w:sz w:val="28"/>
          <w:szCs w:val="28"/>
        </w:rPr>
        <w:t>, классификации доходов (по видам и подвидам)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3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с</w:t>
      </w:r>
      <w:r w:rsidRPr="00DE327F">
        <w:rPr>
          <w:rFonts w:ascii="Times New Roman" w:hAnsi="Times New Roman" w:cs="Times New Roman"/>
          <w:sz w:val="28"/>
          <w:szCs w:val="28"/>
        </w:rPr>
        <w:t>равнительн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327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27F">
        <w:rPr>
          <w:rFonts w:ascii="Times New Roman" w:hAnsi="Times New Roman" w:cs="Times New Roman"/>
          <w:sz w:val="28"/>
          <w:szCs w:val="28"/>
        </w:rPr>
        <w:t xml:space="preserve"> запланированных и исполненных показателей,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27F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показателей, причины таких отклонений;</w:t>
      </w:r>
    </w:p>
    <w:p w:rsidR="0053561C" w:rsidRPr="00DE327F" w:rsidRDefault="00DE327F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7F">
        <w:rPr>
          <w:rFonts w:ascii="Times New Roman" w:hAnsi="Times New Roman" w:cs="Times New Roman"/>
          <w:sz w:val="28"/>
          <w:szCs w:val="28"/>
        </w:rPr>
        <w:t>результаты анализа</w:t>
      </w:r>
      <w:r w:rsidRPr="00DE327F">
        <w:t xml:space="preserve"> </w:t>
      </w:r>
      <w:r w:rsidRPr="00DE327F">
        <w:rPr>
          <w:rFonts w:ascii="Times New Roman" w:hAnsi="Times New Roman" w:cs="Times New Roman"/>
          <w:sz w:val="28"/>
          <w:szCs w:val="28"/>
        </w:rPr>
        <w:t xml:space="preserve">исполнения расходов бюджета ХК ФОМС в разрезе кодов разделов, подразделов, целевых статей и видов классификации </w:t>
      </w:r>
      <w:r w:rsidRPr="00DE327F">
        <w:rPr>
          <w:rFonts w:ascii="Times New Roman" w:hAnsi="Times New Roman" w:cs="Times New Roman"/>
          <w:sz w:val="28"/>
          <w:szCs w:val="28"/>
        </w:rPr>
        <w:lastRenderedPageBreak/>
        <w:t>расходов бюджета</w:t>
      </w:r>
      <w:r w:rsidR="0053561C">
        <w:rPr>
          <w:rFonts w:ascii="Times New Roman" w:hAnsi="Times New Roman" w:cs="Times New Roman"/>
          <w:sz w:val="28"/>
          <w:szCs w:val="28"/>
        </w:rPr>
        <w:t xml:space="preserve">; </w:t>
      </w:r>
      <w:r w:rsidR="0053561C" w:rsidRPr="0053561C">
        <w:rPr>
          <w:rFonts w:ascii="Times New Roman" w:hAnsi="Times New Roman" w:cs="Times New Roman"/>
          <w:sz w:val="28"/>
          <w:szCs w:val="28"/>
        </w:rPr>
        <w:t xml:space="preserve">результаты сравнительного анализа </w:t>
      </w:r>
      <w:r w:rsidR="0053561C" w:rsidRPr="00DE327F">
        <w:rPr>
          <w:rFonts w:ascii="Times New Roman" w:hAnsi="Times New Roman" w:cs="Times New Roman"/>
          <w:sz w:val="28"/>
          <w:szCs w:val="28"/>
        </w:rPr>
        <w:t>фактического исполнения расходов бюджета с запланированными объемами,</w:t>
      </w:r>
      <w:r w:rsidR="0053561C">
        <w:rPr>
          <w:rFonts w:ascii="Times New Roman" w:hAnsi="Times New Roman" w:cs="Times New Roman"/>
          <w:sz w:val="28"/>
          <w:szCs w:val="28"/>
        </w:rPr>
        <w:t xml:space="preserve"> </w:t>
      </w:r>
      <w:r w:rsidR="0053561C" w:rsidRPr="00DE327F">
        <w:rPr>
          <w:rFonts w:ascii="Times New Roman" w:hAnsi="Times New Roman" w:cs="Times New Roman"/>
          <w:sz w:val="28"/>
          <w:szCs w:val="28"/>
        </w:rPr>
        <w:t xml:space="preserve">причины их отклонений, а также </w:t>
      </w:r>
      <w:r w:rsidR="0053561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3561C" w:rsidRPr="00DE327F">
        <w:rPr>
          <w:rFonts w:ascii="Times New Roman" w:hAnsi="Times New Roman" w:cs="Times New Roman"/>
          <w:sz w:val="28"/>
          <w:szCs w:val="28"/>
        </w:rPr>
        <w:t>сравнительн</w:t>
      </w:r>
      <w:r w:rsidR="0053561C">
        <w:rPr>
          <w:rFonts w:ascii="Times New Roman" w:hAnsi="Times New Roman" w:cs="Times New Roman"/>
          <w:sz w:val="28"/>
          <w:szCs w:val="28"/>
        </w:rPr>
        <w:t xml:space="preserve">ого </w:t>
      </w:r>
      <w:r w:rsidR="0053561C" w:rsidRPr="00DE327F">
        <w:rPr>
          <w:rFonts w:ascii="Times New Roman" w:hAnsi="Times New Roman" w:cs="Times New Roman"/>
          <w:sz w:val="28"/>
          <w:szCs w:val="28"/>
        </w:rPr>
        <w:t>анализ</w:t>
      </w:r>
      <w:r w:rsidR="0053561C">
        <w:rPr>
          <w:rFonts w:ascii="Times New Roman" w:hAnsi="Times New Roman" w:cs="Times New Roman"/>
          <w:sz w:val="28"/>
          <w:szCs w:val="28"/>
        </w:rPr>
        <w:t>а</w:t>
      </w:r>
      <w:r w:rsidR="0053561C" w:rsidRPr="00DE327F">
        <w:rPr>
          <w:rFonts w:ascii="Times New Roman" w:hAnsi="Times New Roman" w:cs="Times New Roman"/>
          <w:sz w:val="28"/>
          <w:szCs w:val="28"/>
        </w:rPr>
        <w:t xml:space="preserve"> с предыдущим годом;</w:t>
      </w:r>
    </w:p>
    <w:p w:rsidR="00DE327F" w:rsidRDefault="0053561C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7F">
        <w:rPr>
          <w:rFonts w:ascii="Times New Roman" w:hAnsi="Times New Roman" w:cs="Times New Roman"/>
          <w:sz w:val="28"/>
          <w:szCs w:val="28"/>
        </w:rPr>
        <w:t>результаты анализа</w:t>
      </w:r>
      <w:r w:rsidRPr="0053561C">
        <w:rPr>
          <w:rFonts w:ascii="Times New Roman" w:hAnsi="Times New Roman" w:cs="Times New Roman"/>
          <w:sz w:val="28"/>
          <w:szCs w:val="28"/>
        </w:rPr>
        <w:t xml:space="preserve"> </w:t>
      </w:r>
      <w:r w:rsidRPr="00DE327F">
        <w:rPr>
          <w:rFonts w:ascii="Times New Roman" w:hAnsi="Times New Roman" w:cs="Times New Roman"/>
          <w:sz w:val="28"/>
          <w:szCs w:val="28"/>
        </w:rPr>
        <w:t>расходов на руководство и управление в сфере установленных функций (сравнение плановых, отчетных показателей и показателей предыдущего года);</w:t>
      </w:r>
    </w:p>
    <w:p w:rsidR="0053561C" w:rsidRDefault="0053561C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1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E327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27F">
        <w:rPr>
          <w:rFonts w:ascii="Times New Roman" w:hAnsi="Times New Roman" w:cs="Times New Roman"/>
          <w:sz w:val="28"/>
          <w:szCs w:val="28"/>
        </w:rPr>
        <w:t xml:space="preserve"> источников внутреннего фин</w:t>
      </w:r>
      <w:r>
        <w:rPr>
          <w:rFonts w:ascii="Times New Roman" w:hAnsi="Times New Roman" w:cs="Times New Roman"/>
          <w:sz w:val="28"/>
          <w:szCs w:val="28"/>
        </w:rPr>
        <w:t>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ХК </w:t>
      </w:r>
      <w:r w:rsidRPr="00DE327F">
        <w:rPr>
          <w:rFonts w:ascii="Times New Roman" w:hAnsi="Times New Roman" w:cs="Times New Roman"/>
          <w:sz w:val="28"/>
          <w:szCs w:val="28"/>
        </w:rPr>
        <w:t>ФОМС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E327F">
        <w:rPr>
          <w:rFonts w:ascii="Times New Roman" w:hAnsi="Times New Roman" w:cs="Times New Roman"/>
          <w:sz w:val="28"/>
          <w:szCs w:val="28"/>
        </w:rPr>
        <w:t>равнительн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327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27F">
        <w:rPr>
          <w:rFonts w:ascii="Times New Roman" w:hAnsi="Times New Roman" w:cs="Times New Roman"/>
          <w:sz w:val="28"/>
          <w:szCs w:val="28"/>
        </w:rPr>
        <w:t xml:space="preserve"> показателей источников внутреннего финансирования дефицита бюджета территориального фонда с аналогичными показателями, предус</w:t>
      </w:r>
      <w:r>
        <w:rPr>
          <w:rFonts w:ascii="Times New Roman" w:hAnsi="Times New Roman" w:cs="Times New Roman"/>
          <w:sz w:val="28"/>
          <w:szCs w:val="28"/>
        </w:rPr>
        <w:t>мотренными законом о бюджете ХК ФОМС;</w:t>
      </w:r>
    </w:p>
    <w:p w:rsidR="00DE327F" w:rsidRDefault="0053561C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1C">
        <w:rPr>
          <w:rFonts w:ascii="Times New Roman" w:hAnsi="Times New Roman" w:cs="Times New Roman"/>
          <w:sz w:val="28"/>
          <w:szCs w:val="28"/>
        </w:rPr>
        <w:t xml:space="preserve">результаты анализа </w:t>
      </w:r>
      <w:r w:rsidRPr="00DE327F">
        <w:rPr>
          <w:rFonts w:ascii="Times New Roman" w:hAnsi="Times New Roman" w:cs="Times New Roman"/>
          <w:sz w:val="28"/>
          <w:szCs w:val="28"/>
        </w:rPr>
        <w:t>соблюдения порядка формирования и исполнения нормированного страхового запаса бюджета территориального фонда (размер, цели и направления использования);</w:t>
      </w:r>
    </w:p>
    <w:p w:rsidR="00BB2045" w:rsidRDefault="0053561C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1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3561C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E327F">
        <w:rPr>
          <w:rFonts w:ascii="Times New Roman" w:hAnsi="Times New Roman" w:cs="Times New Roman"/>
          <w:sz w:val="28"/>
          <w:szCs w:val="28"/>
        </w:rPr>
        <w:t>выполнения Территориальной программы государственных гарантий бесплатного оказания</w:t>
      </w:r>
      <w:proofErr w:type="gramEnd"/>
      <w:r w:rsidRPr="00DE327F">
        <w:rPr>
          <w:rFonts w:ascii="Times New Roman" w:hAnsi="Times New Roman" w:cs="Times New Roman"/>
          <w:sz w:val="28"/>
          <w:szCs w:val="28"/>
        </w:rPr>
        <w:t xml:space="preserve"> гражданам медицинской помощи на территории края </w:t>
      </w:r>
      <w:r w:rsidR="00AC0D7B">
        <w:rPr>
          <w:rFonts w:ascii="Times New Roman" w:hAnsi="Times New Roman" w:cs="Times New Roman"/>
          <w:sz w:val="28"/>
          <w:szCs w:val="28"/>
        </w:rPr>
        <w:t>за отчетный</w:t>
      </w:r>
      <w:r w:rsidRPr="00DE327F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 w:rsidR="001C1BEF">
        <w:rPr>
          <w:rFonts w:ascii="Times New Roman" w:hAnsi="Times New Roman" w:cs="Times New Roman"/>
          <w:sz w:val="28"/>
          <w:szCs w:val="28"/>
        </w:rPr>
        <w:t>.</w:t>
      </w:r>
    </w:p>
    <w:p w:rsidR="0053561C" w:rsidRDefault="008C3C27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47">
        <w:rPr>
          <w:rFonts w:ascii="Times New Roman" w:hAnsi="Times New Roman" w:cs="Times New Roman"/>
          <w:sz w:val="28"/>
          <w:szCs w:val="28"/>
        </w:rPr>
        <w:t>При необходимости заключение может содержать приложения.</w:t>
      </w:r>
    </w:p>
    <w:p w:rsidR="006A1B6B" w:rsidRPr="00086AC9" w:rsidRDefault="006A1B6B" w:rsidP="003263FA">
      <w:pPr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всем расхождениям, выявленным в ходе проверки, необходимо получить пояснения лиц, ответственных за составление бюджетной отчетности.</w:t>
      </w:r>
    </w:p>
    <w:p w:rsidR="006A1B6B" w:rsidRPr="00086AC9" w:rsidRDefault="0020730A" w:rsidP="003263FA">
      <w:pPr>
        <w:tabs>
          <w:tab w:val="left" w:pos="0"/>
          <w:tab w:val="left" w:pos="7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A1B6B" w:rsidRPr="00086AC9">
        <w:rPr>
          <w:rFonts w:ascii="Times New Roman" w:eastAsia="Times New Roman" w:hAnsi="Times New Roman" w:cs="Times New Roman"/>
          <w:sz w:val="28"/>
          <w:szCs w:val="28"/>
          <w:lang w:eastAsia="ar-SA"/>
        </w:rPr>
        <w:t>ри наличии недостоверных данных, указать причины и следствия, которые привели к недостоверности бюджетной отчетности.</w:t>
      </w:r>
    </w:p>
    <w:p w:rsidR="006A1B6B" w:rsidRPr="00086AC9" w:rsidRDefault="006A1B6B" w:rsidP="003263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AC9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E8030A" w:rsidRPr="00086AC9" w:rsidRDefault="00E8030A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дается оценка основных, наиболее значимых итогов исполнения бюджета территориального фонда.</w:t>
      </w:r>
      <w:r w:rsidRPr="00086AC9">
        <w:rPr>
          <w:rFonts w:ascii="Times New Roman" w:hAnsi="Times New Roman" w:cs="Times New Roman"/>
          <w:sz w:val="28"/>
          <w:szCs w:val="28"/>
        </w:rPr>
        <w:t xml:space="preserve"> Заключение должно отражать как положительные, так и отрицательные стороны исполнения бюджета ХК ФОМС. При необходимости к заключению могут прилагаться подготовленные графики, диаграммы, таблицы и другие информационные материалы.</w:t>
      </w:r>
    </w:p>
    <w:p w:rsidR="004571DD" w:rsidRPr="00086AC9" w:rsidRDefault="004571DD" w:rsidP="003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t>Проект заключения подписывается начальником экспертно-аналитического отдела аппарата</w:t>
      </w:r>
      <w:r w:rsidR="00A91469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A91469" w:rsidRPr="006A24DE">
        <w:rPr>
          <w:rFonts w:ascii="Times New Roman" w:hAnsi="Times New Roman" w:cs="Times New Roman"/>
          <w:sz w:val="28"/>
          <w:szCs w:val="28"/>
        </w:rPr>
        <w:t>края.</w:t>
      </w:r>
      <w:r w:rsidRPr="006A24DE">
        <w:rPr>
          <w:rFonts w:ascii="Times New Roman" w:hAnsi="Times New Roman" w:cs="Times New Roman"/>
          <w:sz w:val="28"/>
          <w:szCs w:val="28"/>
        </w:rPr>
        <w:t xml:space="preserve"> </w:t>
      </w:r>
      <w:r w:rsidR="00211D17">
        <w:rPr>
          <w:rFonts w:ascii="Times New Roman" w:hAnsi="Times New Roman" w:cs="Times New Roman"/>
          <w:sz w:val="28"/>
          <w:szCs w:val="28"/>
        </w:rPr>
        <w:t>С</w:t>
      </w:r>
      <w:r w:rsidRPr="006A24DE">
        <w:rPr>
          <w:rFonts w:ascii="Times New Roman" w:hAnsi="Times New Roman" w:cs="Times New Roman"/>
          <w:sz w:val="28"/>
          <w:szCs w:val="28"/>
        </w:rPr>
        <w:t>огласовывается зам</w:t>
      </w:r>
      <w:r w:rsidRPr="00086AC9">
        <w:rPr>
          <w:rFonts w:ascii="Times New Roman" w:hAnsi="Times New Roman" w:cs="Times New Roman"/>
          <w:sz w:val="28"/>
          <w:szCs w:val="28"/>
        </w:rPr>
        <w:t>естителем председателя Контрольно-счетной палаты края и утверждается председателем Контрольно-счетной палаты края после его рассмотрения Коллегией Контрольно-счетной палаты края.</w:t>
      </w:r>
    </w:p>
    <w:p w:rsidR="004571DD" w:rsidRDefault="004571DD" w:rsidP="003263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9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B3028C" w:rsidRPr="00B3028C">
        <w:rPr>
          <w:rFonts w:ascii="Times New Roman" w:hAnsi="Times New Roman" w:cs="Times New Roman"/>
          <w:sz w:val="28"/>
          <w:szCs w:val="28"/>
        </w:rPr>
        <w:t>годов</w:t>
      </w:r>
      <w:r w:rsidR="00B3028C">
        <w:rPr>
          <w:rFonts w:ascii="Times New Roman" w:hAnsi="Times New Roman" w:cs="Times New Roman"/>
          <w:sz w:val="28"/>
          <w:szCs w:val="28"/>
        </w:rPr>
        <w:t xml:space="preserve">ой </w:t>
      </w:r>
      <w:r w:rsidRPr="00086AC9">
        <w:rPr>
          <w:rFonts w:ascii="Times New Roman" w:hAnsi="Times New Roman" w:cs="Times New Roman"/>
          <w:sz w:val="28"/>
          <w:szCs w:val="28"/>
        </w:rPr>
        <w:t>отчет об исполнении бюджета ХК ФОМС направляется Контрольно-счетной палатой края в Законодательную Думу края с одновременным направлением его в П</w:t>
      </w:r>
      <w:r w:rsidR="007C30B3">
        <w:rPr>
          <w:rFonts w:ascii="Times New Roman" w:hAnsi="Times New Roman" w:cs="Times New Roman"/>
          <w:sz w:val="28"/>
          <w:szCs w:val="28"/>
        </w:rPr>
        <w:t>равительство края не позднее 15 </w:t>
      </w:r>
      <w:r w:rsidRPr="00086AC9">
        <w:rPr>
          <w:rFonts w:ascii="Times New Roman" w:hAnsi="Times New Roman" w:cs="Times New Roman"/>
          <w:sz w:val="28"/>
          <w:szCs w:val="28"/>
        </w:rPr>
        <w:t>мая года, следующего за отчетным финансовым годом.</w:t>
      </w:r>
    </w:p>
    <w:sectPr w:rsidR="004571DD" w:rsidSect="009A4A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7D" w:rsidRDefault="009A4A7D" w:rsidP="009A4A7D">
      <w:pPr>
        <w:spacing w:after="0" w:line="240" w:lineRule="auto"/>
      </w:pPr>
      <w:r>
        <w:separator/>
      </w:r>
    </w:p>
  </w:endnote>
  <w:endnote w:type="continuationSeparator" w:id="0">
    <w:p w:rsidR="009A4A7D" w:rsidRDefault="009A4A7D" w:rsidP="009A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7D" w:rsidRDefault="009A4A7D" w:rsidP="009A4A7D">
      <w:pPr>
        <w:spacing w:after="0" w:line="240" w:lineRule="auto"/>
      </w:pPr>
      <w:r>
        <w:separator/>
      </w:r>
    </w:p>
  </w:footnote>
  <w:footnote w:type="continuationSeparator" w:id="0">
    <w:p w:rsidR="009A4A7D" w:rsidRDefault="009A4A7D" w:rsidP="009A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174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A7D" w:rsidRPr="005F76AB" w:rsidRDefault="009A4A7D">
        <w:pPr>
          <w:pStyle w:val="a3"/>
          <w:jc w:val="center"/>
          <w:rPr>
            <w:rFonts w:ascii="Times New Roman" w:hAnsi="Times New Roman" w:cs="Times New Roman"/>
          </w:rPr>
        </w:pPr>
        <w:r w:rsidRPr="005F76AB">
          <w:rPr>
            <w:rFonts w:ascii="Times New Roman" w:hAnsi="Times New Roman" w:cs="Times New Roman"/>
          </w:rPr>
          <w:fldChar w:fldCharType="begin"/>
        </w:r>
        <w:r w:rsidRPr="005F76AB">
          <w:rPr>
            <w:rFonts w:ascii="Times New Roman" w:hAnsi="Times New Roman" w:cs="Times New Roman"/>
          </w:rPr>
          <w:instrText>PAGE   \* MERGEFORMAT</w:instrText>
        </w:r>
        <w:r w:rsidRPr="005F76AB">
          <w:rPr>
            <w:rFonts w:ascii="Times New Roman" w:hAnsi="Times New Roman" w:cs="Times New Roman"/>
          </w:rPr>
          <w:fldChar w:fldCharType="separate"/>
        </w:r>
        <w:r w:rsidR="00961536">
          <w:rPr>
            <w:rFonts w:ascii="Times New Roman" w:hAnsi="Times New Roman" w:cs="Times New Roman"/>
            <w:noProof/>
          </w:rPr>
          <w:t>2</w:t>
        </w:r>
        <w:r w:rsidRPr="005F76AB">
          <w:rPr>
            <w:rFonts w:ascii="Times New Roman" w:hAnsi="Times New Roman" w:cs="Times New Roman"/>
          </w:rPr>
          <w:fldChar w:fldCharType="end"/>
        </w:r>
      </w:p>
    </w:sdtContent>
  </w:sdt>
  <w:p w:rsidR="009A4A7D" w:rsidRDefault="009A4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71"/>
    <w:rsid w:val="0001041C"/>
    <w:rsid w:val="00015FCD"/>
    <w:rsid w:val="000368DD"/>
    <w:rsid w:val="00044422"/>
    <w:rsid w:val="000811EE"/>
    <w:rsid w:val="00086AC9"/>
    <w:rsid w:val="000B0A02"/>
    <w:rsid w:val="000B6F61"/>
    <w:rsid w:val="000C6D2D"/>
    <w:rsid w:val="000E2237"/>
    <w:rsid w:val="0010078B"/>
    <w:rsid w:val="00105DD5"/>
    <w:rsid w:val="00112AE0"/>
    <w:rsid w:val="001144F7"/>
    <w:rsid w:val="00142DBB"/>
    <w:rsid w:val="001571EA"/>
    <w:rsid w:val="001821AA"/>
    <w:rsid w:val="00196350"/>
    <w:rsid w:val="00196A47"/>
    <w:rsid w:val="001B75DB"/>
    <w:rsid w:val="001C1BEF"/>
    <w:rsid w:val="001C34DE"/>
    <w:rsid w:val="001E4150"/>
    <w:rsid w:val="0020730A"/>
    <w:rsid w:val="00211D17"/>
    <w:rsid w:val="0022005D"/>
    <w:rsid w:val="00233B26"/>
    <w:rsid w:val="00247612"/>
    <w:rsid w:val="0025035C"/>
    <w:rsid w:val="00272AA3"/>
    <w:rsid w:val="00274920"/>
    <w:rsid w:val="002B4C0F"/>
    <w:rsid w:val="002D5C08"/>
    <w:rsid w:val="002F46FE"/>
    <w:rsid w:val="00303D37"/>
    <w:rsid w:val="003048B5"/>
    <w:rsid w:val="003263FA"/>
    <w:rsid w:val="003327D2"/>
    <w:rsid w:val="00340309"/>
    <w:rsid w:val="00350476"/>
    <w:rsid w:val="003625DC"/>
    <w:rsid w:val="00392CC3"/>
    <w:rsid w:val="003A119E"/>
    <w:rsid w:val="003A479F"/>
    <w:rsid w:val="003A6A08"/>
    <w:rsid w:val="003C0260"/>
    <w:rsid w:val="003E0D21"/>
    <w:rsid w:val="003E57DC"/>
    <w:rsid w:val="004050F0"/>
    <w:rsid w:val="0041174C"/>
    <w:rsid w:val="0043536C"/>
    <w:rsid w:val="004571DD"/>
    <w:rsid w:val="004B7C76"/>
    <w:rsid w:val="004C360E"/>
    <w:rsid w:val="004E3FFB"/>
    <w:rsid w:val="00503A2D"/>
    <w:rsid w:val="005064C1"/>
    <w:rsid w:val="00507E96"/>
    <w:rsid w:val="005200CB"/>
    <w:rsid w:val="00522A56"/>
    <w:rsid w:val="0053561C"/>
    <w:rsid w:val="00541971"/>
    <w:rsid w:val="00547E15"/>
    <w:rsid w:val="00556540"/>
    <w:rsid w:val="005616D5"/>
    <w:rsid w:val="0057150F"/>
    <w:rsid w:val="005717E2"/>
    <w:rsid w:val="005956F0"/>
    <w:rsid w:val="005A1904"/>
    <w:rsid w:val="005A7BA8"/>
    <w:rsid w:val="005B535E"/>
    <w:rsid w:val="005C0F92"/>
    <w:rsid w:val="005F76AB"/>
    <w:rsid w:val="00622953"/>
    <w:rsid w:val="006405E0"/>
    <w:rsid w:val="00646BE2"/>
    <w:rsid w:val="0065640E"/>
    <w:rsid w:val="006731B7"/>
    <w:rsid w:val="00680C90"/>
    <w:rsid w:val="00690552"/>
    <w:rsid w:val="006966FB"/>
    <w:rsid w:val="006A1B6B"/>
    <w:rsid w:val="006A24DE"/>
    <w:rsid w:val="006A4A75"/>
    <w:rsid w:val="006B4262"/>
    <w:rsid w:val="006D628D"/>
    <w:rsid w:val="006E2D66"/>
    <w:rsid w:val="006E5DD0"/>
    <w:rsid w:val="006F44C6"/>
    <w:rsid w:val="006F6E44"/>
    <w:rsid w:val="00745E23"/>
    <w:rsid w:val="007628C9"/>
    <w:rsid w:val="00770E4D"/>
    <w:rsid w:val="00773D02"/>
    <w:rsid w:val="00796A66"/>
    <w:rsid w:val="007A1603"/>
    <w:rsid w:val="007A37D5"/>
    <w:rsid w:val="007C30B3"/>
    <w:rsid w:val="007D03D5"/>
    <w:rsid w:val="007D19D6"/>
    <w:rsid w:val="007E093A"/>
    <w:rsid w:val="007E1DDB"/>
    <w:rsid w:val="008027EC"/>
    <w:rsid w:val="00837528"/>
    <w:rsid w:val="00864245"/>
    <w:rsid w:val="00887ACC"/>
    <w:rsid w:val="00896A41"/>
    <w:rsid w:val="008B04EB"/>
    <w:rsid w:val="008B2F81"/>
    <w:rsid w:val="008C3C27"/>
    <w:rsid w:val="008D4F8C"/>
    <w:rsid w:val="008D53FC"/>
    <w:rsid w:val="00904813"/>
    <w:rsid w:val="0091291B"/>
    <w:rsid w:val="00961536"/>
    <w:rsid w:val="0097560F"/>
    <w:rsid w:val="009857FE"/>
    <w:rsid w:val="00995B96"/>
    <w:rsid w:val="009A40ED"/>
    <w:rsid w:val="009A45B6"/>
    <w:rsid w:val="009A48FB"/>
    <w:rsid w:val="009A4A7D"/>
    <w:rsid w:val="009A6102"/>
    <w:rsid w:val="009B0BF8"/>
    <w:rsid w:val="009B29D8"/>
    <w:rsid w:val="009B3A8B"/>
    <w:rsid w:val="009C2026"/>
    <w:rsid w:val="009C3676"/>
    <w:rsid w:val="009E235C"/>
    <w:rsid w:val="00A052CE"/>
    <w:rsid w:val="00A131E0"/>
    <w:rsid w:val="00A20CF4"/>
    <w:rsid w:val="00A23356"/>
    <w:rsid w:val="00A35D71"/>
    <w:rsid w:val="00A601EB"/>
    <w:rsid w:val="00A72A4D"/>
    <w:rsid w:val="00A91469"/>
    <w:rsid w:val="00AC0D7B"/>
    <w:rsid w:val="00AF3075"/>
    <w:rsid w:val="00AF7FEA"/>
    <w:rsid w:val="00B02437"/>
    <w:rsid w:val="00B06436"/>
    <w:rsid w:val="00B24881"/>
    <w:rsid w:val="00B3028C"/>
    <w:rsid w:val="00B93C02"/>
    <w:rsid w:val="00B9694D"/>
    <w:rsid w:val="00BA6A8D"/>
    <w:rsid w:val="00BA776A"/>
    <w:rsid w:val="00BB2045"/>
    <w:rsid w:val="00BD01D8"/>
    <w:rsid w:val="00BD050B"/>
    <w:rsid w:val="00BE3F67"/>
    <w:rsid w:val="00BE50BB"/>
    <w:rsid w:val="00C3263C"/>
    <w:rsid w:val="00C579D9"/>
    <w:rsid w:val="00C62693"/>
    <w:rsid w:val="00C74E84"/>
    <w:rsid w:val="00C90148"/>
    <w:rsid w:val="00C904A3"/>
    <w:rsid w:val="00C923B6"/>
    <w:rsid w:val="00CC08BB"/>
    <w:rsid w:val="00CC74FF"/>
    <w:rsid w:val="00CD452F"/>
    <w:rsid w:val="00CE2452"/>
    <w:rsid w:val="00CF6A5C"/>
    <w:rsid w:val="00CF77E1"/>
    <w:rsid w:val="00D03B00"/>
    <w:rsid w:val="00D11DC7"/>
    <w:rsid w:val="00D51667"/>
    <w:rsid w:val="00D528B5"/>
    <w:rsid w:val="00D6728E"/>
    <w:rsid w:val="00D744C1"/>
    <w:rsid w:val="00D827F0"/>
    <w:rsid w:val="00D925FC"/>
    <w:rsid w:val="00D96287"/>
    <w:rsid w:val="00DA4219"/>
    <w:rsid w:val="00DC279E"/>
    <w:rsid w:val="00DC6092"/>
    <w:rsid w:val="00DC7B45"/>
    <w:rsid w:val="00DD29E7"/>
    <w:rsid w:val="00DD4401"/>
    <w:rsid w:val="00DD7B13"/>
    <w:rsid w:val="00DE327F"/>
    <w:rsid w:val="00DF12AC"/>
    <w:rsid w:val="00E30904"/>
    <w:rsid w:val="00E32051"/>
    <w:rsid w:val="00E42B7B"/>
    <w:rsid w:val="00E615A9"/>
    <w:rsid w:val="00E65952"/>
    <w:rsid w:val="00E71792"/>
    <w:rsid w:val="00E8030A"/>
    <w:rsid w:val="00E80995"/>
    <w:rsid w:val="00EA024F"/>
    <w:rsid w:val="00EA63C1"/>
    <w:rsid w:val="00EB78D6"/>
    <w:rsid w:val="00ED0989"/>
    <w:rsid w:val="00EE5E68"/>
    <w:rsid w:val="00F153B5"/>
    <w:rsid w:val="00F34BBC"/>
    <w:rsid w:val="00F379FD"/>
    <w:rsid w:val="00F54C99"/>
    <w:rsid w:val="00F761BC"/>
    <w:rsid w:val="00F96A6E"/>
    <w:rsid w:val="00FA4BAD"/>
    <w:rsid w:val="00FA601E"/>
    <w:rsid w:val="00FC6202"/>
    <w:rsid w:val="00FE09D9"/>
    <w:rsid w:val="00FE3B83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A7D"/>
  </w:style>
  <w:style w:type="paragraph" w:styleId="a5">
    <w:name w:val="footer"/>
    <w:basedOn w:val="a"/>
    <w:link w:val="a6"/>
    <w:uiPriority w:val="99"/>
    <w:unhideWhenUsed/>
    <w:rsid w:val="009A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A7D"/>
  </w:style>
  <w:style w:type="table" w:styleId="a7">
    <w:name w:val="Table Grid"/>
    <w:basedOn w:val="a1"/>
    <w:uiPriority w:val="59"/>
    <w:rsid w:val="009A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A7D"/>
  </w:style>
  <w:style w:type="paragraph" w:styleId="a5">
    <w:name w:val="footer"/>
    <w:basedOn w:val="a"/>
    <w:link w:val="a6"/>
    <w:uiPriority w:val="99"/>
    <w:unhideWhenUsed/>
    <w:rsid w:val="009A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A7D"/>
  </w:style>
  <w:style w:type="table" w:styleId="a7">
    <w:name w:val="Table Grid"/>
    <w:basedOn w:val="a1"/>
    <w:uiPriority w:val="59"/>
    <w:rsid w:val="009A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AB75-7464-4B4F-A0A3-1E21979A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expert-01</dc:creator>
  <cp:lastModifiedBy>inspector05</cp:lastModifiedBy>
  <cp:revision>102</cp:revision>
  <cp:lastPrinted>2018-03-29T07:40:00Z</cp:lastPrinted>
  <dcterms:created xsi:type="dcterms:W3CDTF">2018-01-30T23:40:00Z</dcterms:created>
  <dcterms:modified xsi:type="dcterms:W3CDTF">2018-03-29T07:41:00Z</dcterms:modified>
</cp:coreProperties>
</file>